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E6D82" w14:textId="10766E35" w:rsidR="00C230BA" w:rsidRPr="00C230BA" w:rsidRDefault="00C230BA" w:rsidP="00C230BA">
      <w:pPr>
        <w:jc w:val="both"/>
        <w:rPr>
          <w:rFonts w:ascii="Arial" w:hAnsi="Arial" w:cs="Arial"/>
          <w:b/>
          <w:bCs/>
          <w:sz w:val="22"/>
          <w:szCs w:val="22"/>
          <w:lang w:val="en-US"/>
        </w:rPr>
      </w:pPr>
      <w:r w:rsidRPr="00C230BA">
        <w:rPr>
          <w:rFonts w:ascii="Arial" w:hAnsi="Arial" w:cs="Arial"/>
          <w:b/>
          <w:bCs/>
          <w:sz w:val="22"/>
          <w:szCs w:val="22"/>
          <w:lang w:val="en-US"/>
        </w:rPr>
        <w:t xml:space="preserve">Draft </w:t>
      </w:r>
      <w:r w:rsidR="008C5700" w:rsidRPr="008C5700">
        <w:rPr>
          <w:rFonts w:ascii="Arial" w:hAnsi="Arial" w:cs="Arial"/>
          <w:b/>
          <w:bCs/>
          <w:sz w:val="22"/>
          <w:szCs w:val="22"/>
          <w:lang w:val="en-US"/>
        </w:rPr>
        <w:t xml:space="preserve">Executive Order </w:t>
      </w:r>
      <w:r w:rsidRPr="00C230BA">
        <w:rPr>
          <w:rFonts w:ascii="Arial" w:hAnsi="Arial" w:cs="Arial"/>
          <w:b/>
          <w:bCs/>
          <w:sz w:val="22"/>
          <w:szCs w:val="22"/>
          <w:lang w:val="en-US"/>
        </w:rPr>
        <w:t>to repeal Decree No. 9</w:t>
      </w:r>
      <w:r w:rsidR="00341B11">
        <w:rPr>
          <w:rFonts w:ascii="Arial" w:hAnsi="Arial" w:cs="Arial"/>
          <w:b/>
          <w:bCs/>
          <w:sz w:val="22"/>
          <w:szCs w:val="22"/>
          <w:lang w:val="en-US"/>
        </w:rPr>
        <w:t>.</w:t>
      </w:r>
      <w:r w:rsidRPr="00C230BA">
        <w:rPr>
          <w:rFonts w:ascii="Arial" w:hAnsi="Arial" w:cs="Arial"/>
          <w:b/>
          <w:bCs/>
          <w:sz w:val="22"/>
          <w:szCs w:val="22"/>
          <w:lang w:val="en-US"/>
        </w:rPr>
        <w:t>759/2019, which aimed to extinguish collegiate</w:t>
      </w:r>
      <w:r>
        <w:rPr>
          <w:rFonts w:ascii="Arial" w:hAnsi="Arial" w:cs="Arial"/>
          <w:b/>
          <w:bCs/>
          <w:sz w:val="22"/>
          <w:szCs w:val="22"/>
          <w:lang w:val="en-US"/>
        </w:rPr>
        <w:t xml:space="preserve"> bodies </w:t>
      </w:r>
      <w:r w:rsidRPr="00C230BA">
        <w:rPr>
          <w:rFonts w:ascii="Arial" w:hAnsi="Arial" w:cs="Arial"/>
          <w:b/>
          <w:bCs/>
          <w:sz w:val="22"/>
          <w:szCs w:val="22"/>
          <w:lang w:val="en-US"/>
        </w:rPr>
        <w:t>within the federal public administration.</w:t>
      </w:r>
    </w:p>
    <w:p w14:paraId="64B47869" w14:textId="77777777" w:rsidR="00E50BB0" w:rsidRPr="00C230BA" w:rsidRDefault="00E50BB0" w:rsidP="00C230BA">
      <w:pPr>
        <w:jc w:val="both"/>
        <w:rPr>
          <w:rFonts w:ascii="Arial" w:hAnsi="Arial" w:cs="Arial"/>
          <w:b/>
          <w:bCs/>
          <w:sz w:val="22"/>
          <w:szCs w:val="22"/>
          <w:lang w:val="en-US"/>
        </w:rPr>
      </w:pPr>
    </w:p>
    <w:p w14:paraId="64B4786A" w14:textId="3799B687" w:rsidR="00577A12" w:rsidRPr="00C230BA" w:rsidRDefault="008C5700" w:rsidP="00577A12">
      <w:pPr>
        <w:jc w:val="center"/>
        <w:rPr>
          <w:rFonts w:ascii="Arial" w:hAnsi="Arial" w:cs="Arial"/>
          <w:b/>
          <w:bCs/>
          <w:sz w:val="22"/>
          <w:szCs w:val="22"/>
          <w:lang w:val="en-US"/>
        </w:rPr>
      </w:pPr>
      <w:bookmarkStart w:id="0" w:name="_GoBack"/>
      <w:r w:rsidRPr="008C5700">
        <w:rPr>
          <w:rFonts w:ascii="Arial" w:hAnsi="Arial" w:cs="Arial"/>
          <w:b/>
          <w:bCs/>
          <w:caps/>
          <w:sz w:val="22"/>
          <w:szCs w:val="22"/>
          <w:lang w:val="en-US"/>
        </w:rPr>
        <w:t>Executive Order</w:t>
      </w:r>
      <w:r w:rsidRPr="008C5700">
        <w:rPr>
          <w:rFonts w:ascii="Arial" w:hAnsi="Arial" w:cs="Arial"/>
          <w:b/>
          <w:bCs/>
          <w:sz w:val="22"/>
          <w:szCs w:val="22"/>
          <w:lang w:val="en-US"/>
        </w:rPr>
        <w:t xml:space="preserve"> </w:t>
      </w:r>
      <w:bookmarkEnd w:id="0"/>
      <w:r w:rsidR="00C230BA" w:rsidRPr="00C230BA">
        <w:rPr>
          <w:rFonts w:ascii="Arial" w:hAnsi="Arial" w:cs="Arial"/>
          <w:b/>
          <w:bCs/>
          <w:sz w:val="22"/>
          <w:szCs w:val="22"/>
          <w:lang w:val="en-US"/>
        </w:rPr>
        <w:t>NO.</w:t>
      </w:r>
      <w:r w:rsidR="00C230BA" w:rsidRPr="00C230BA">
        <w:rPr>
          <w:rFonts w:ascii="Arial" w:hAnsi="Arial" w:cs="Arial"/>
          <w:b/>
          <w:bCs/>
          <w:sz w:val="22"/>
          <w:szCs w:val="22"/>
          <w:u w:val="single"/>
          <w:lang w:val="en-US"/>
        </w:rPr>
        <w:t xml:space="preserve"> </w:t>
      </w:r>
      <w:r w:rsidR="00C230BA" w:rsidRPr="00C230BA">
        <w:rPr>
          <w:rFonts w:ascii="Arial" w:hAnsi="Arial" w:cs="Arial"/>
          <w:b/>
          <w:bCs/>
          <w:sz w:val="22"/>
          <w:szCs w:val="22"/>
          <w:u w:val="single"/>
          <w:lang w:val="en-US"/>
        </w:rPr>
        <w:tab/>
      </w:r>
      <w:r w:rsidR="00C230BA" w:rsidRPr="00C230BA">
        <w:rPr>
          <w:rFonts w:ascii="Arial" w:hAnsi="Arial" w:cs="Arial"/>
          <w:b/>
          <w:bCs/>
          <w:sz w:val="22"/>
          <w:szCs w:val="22"/>
          <w:lang w:val="en-US"/>
        </w:rPr>
        <w:t>, OF</w:t>
      </w:r>
      <w:r w:rsidR="00C230BA" w:rsidRPr="00C230BA">
        <w:rPr>
          <w:rFonts w:ascii="Arial" w:hAnsi="Arial" w:cs="Arial"/>
          <w:b/>
          <w:bCs/>
          <w:sz w:val="22"/>
          <w:szCs w:val="22"/>
          <w:u w:val="single"/>
          <w:lang w:val="en-US"/>
        </w:rPr>
        <w:t xml:space="preserve"> </w:t>
      </w:r>
      <w:r w:rsidR="00C230BA" w:rsidRPr="00C230BA">
        <w:rPr>
          <w:rFonts w:ascii="Arial" w:hAnsi="Arial" w:cs="Arial"/>
          <w:b/>
          <w:bCs/>
          <w:sz w:val="22"/>
          <w:szCs w:val="22"/>
          <w:u w:val="single"/>
          <w:lang w:val="en-US"/>
        </w:rPr>
        <w:tab/>
      </w:r>
      <w:r w:rsidR="00C230BA" w:rsidRPr="00C230BA">
        <w:rPr>
          <w:rFonts w:ascii="Arial" w:hAnsi="Arial" w:cs="Arial"/>
          <w:b/>
          <w:bCs/>
          <w:sz w:val="22"/>
          <w:szCs w:val="22"/>
          <w:lang w:val="en-US"/>
        </w:rPr>
        <w:t>JANUARY 2023</w:t>
      </w:r>
      <w:r w:rsidR="00577A12" w:rsidRPr="00C230BA">
        <w:rPr>
          <w:rFonts w:ascii="Arial" w:hAnsi="Arial" w:cs="Arial"/>
          <w:b/>
          <w:bCs/>
          <w:sz w:val="22"/>
          <w:szCs w:val="22"/>
          <w:lang w:val="en-US"/>
        </w:rPr>
        <w:t>.</w:t>
      </w:r>
    </w:p>
    <w:p w14:paraId="64B4786B" w14:textId="77777777" w:rsidR="00577A12" w:rsidRPr="00C230BA" w:rsidRDefault="00577A12" w:rsidP="00577A12">
      <w:pPr>
        <w:jc w:val="center"/>
        <w:rPr>
          <w:rFonts w:ascii="Arial" w:hAnsi="Arial" w:cs="Arial"/>
          <w:sz w:val="22"/>
          <w:szCs w:val="22"/>
          <w:lang w:val="en-US"/>
        </w:rPr>
      </w:pPr>
    </w:p>
    <w:p w14:paraId="64B4786C" w14:textId="77777777" w:rsidR="00577A12" w:rsidRPr="00C230BA" w:rsidRDefault="00577A12" w:rsidP="00577A12">
      <w:pPr>
        <w:jc w:val="center"/>
        <w:rPr>
          <w:rFonts w:ascii="Arial" w:hAnsi="Arial" w:cs="Arial"/>
          <w:sz w:val="22"/>
          <w:szCs w:val="22"/>
          <w:lang w:val="en-US"/>
        </w:rPr>
      </w:pPr>
    </w:p>
    <w:p w14:paraId="64B4786D" w14:textId="15179473" w:rsidR="00577A12" w:rsidRPr="00C230BA" w:rsidRDefault="00C230BA" w:rsidP="009D50C3">
      <w:pPr>
        <w:ind w:left="3969"/>
        <w:jc w:val="both"/>
        <w:rPr>
          <w:rFonts w:ascii="Arial" w:hAnsi="Arial" w:cs="Arial"/>
          <w:sz w:val="22"/>
          <w:szCs w:val="22"/>
          <w:lang w:val="en-US"/>
        </w:rPr>
      </w:pPr>
      <w:r w:rsidRPr="00C230BA">
        <w:rPr>
          <w:rFonts w:ascii="Arial" w:hAnsi="Arial" w:cs="Arial"/>
          <w:sz w:val="22"/>
          <w:szCs w:val="22"/>
          <w:lang w:val="en-US"/>
        </w:rPr>
        <w:t>Repeals Decree No. 9</w:t>
      </w:r>
      <w:r w:rsidR="00341B11">
        <w:rPr>
          <w:rFonts w:ascii="Arial" w:hAnsi="Arial" w:cs="Arial"/>
          <w:sz w:val="22"/>
          <w:szCs w:val="22"/>
          <w:lang w:val="en-US"/>
        </w:rPr>
        <w:t>.</w:t>
      </w:r>
      <w:r w:rsidRPr="00C230BA">
        <w:rPr>
          <w:rFonts w:ascii="Arial" w:hAnsi="Arial" w:cs="Arial"/>
          <w:sz w:val="22"/>
          <w:szCs w:val="22"/>
          <w:lang w:val="en-US"/>
        </w:rPr>
        <w:t>759 of April 11, 2019, which extinguishes and establishes guidelines, rules, and limitations for collegiate</w:t>
      </w:r>
      <w:r>
        <w:rPr>
          <w:rFonts w:ascii="Arial" w:hAnsi="Arial" w:cs="Arial"/>
          <w:sz w:val="22"/>
          <w:szCs w:val="22"/>
          <w:lang w:val="en-US"/>
        </w:rPr>
        <w:t xml:space="preserve"> bodies</w:t>
      </w:r>
      <w:r w:rsidRPr="00C230BA">
        <w:rPr>
          <w:rFonts w:ascii="Arial" w:hAnsi="Arial" w:cs="Arial"/>
          <w:sz w:val="22"/>
          <w:szCs w:val="22"/>
          <w:lang w:val="en-US"/>
        </w:rPr>
        <w:t xml:space="preserve"> of the federal public administration</w:t>
      </w:r>
      <w:r w:rsidR="008274FB" w:rsidRPr="00C230BA">
        <w:rPr>
          <w:rFonts w:ascii="Arial" w:hAnsi="Arial" w:cs="Arial"/>
          <w:sz w:val="22"/>
          <w:szCs w:val="22"/>
          <w:lang w:val="en-US"/>
        </w:rPr>
        <w:t>.</w:t>
      </w:r>
    </w:p>
    <w:p w14:paraId="64B4786E" w14:textId="77777777" w:rsidR="00577A12" w:rsidRPr="00C230BA" w:rsidRDefault="00577A12" w:rsidP="00577A12">
      <w:pPr>
        <w:rPr>
          <w:rFonts w:ascii="Arial" w:hAnsi="Arial" w:cs="Arial"/>
          <w:sz w:val="22"/>
          <w:szCs w:val="22"/>
          <w:lang w:val="en-US"/>
        </w:rPr>
      </w:pPr>
    </w:p>
    <w:p w14:paraId="64B4786F" w14:textId="546437BE" w:rsidR="00577A12" w:rsidRPr="00C230BA" w:rsidRDefault="00C230BA" w:rsidP="00577A12">
      <w:pPr>
        <w:pStyle w:val="NormalWeb"/>
        <w:jc w:val="both"/>
        <w:rPr>
          <w:rFonts w:ascii="Arial" w:hAnsi="Arial" w:cs="Arial"/>
          <w:color w:val="000000"/>
          <w:sz w:val="22"/>
          <w:szCs w:val="22"/>
          <w:lang w:val="en-US"/>
        </w:rPr>
      </w:pPr>
      <w:r w:rsidRPr="00C230BA">
        <w:rPr>
          <w:rFonts w:ascii="Arial" w:hAnsi="Arial" w:cs="Arial"/>
          <w:b/>
          <w:bCs/>
          <w:color w:val="000000"/>
          <w:sz w:val="22"/>
          <w:szCs w:val="22"/>
          <w:lang w:val="en-US"/>
        </w:rPr>
        <w:t xml:space="preserve">THE PRESIDENT OF THE REPUBLIC, </w:t>
      </w:r>
      <w:r w:rsidRPr="00C230BA">
        <w:rPr>
          <w:rFonts w:ascii="Arial" w:hAnsi="Arial" w:cs="Arial"/>
          <w:color w:val="000000"/>
          <w:sz w:val="22"/>
          <w:szCs w:val="22"/>
          <w:lang w:val="en-US"/>
        </w:rPr>
        <w:t>in the use of the attributions granted to him by art. 84, item IV and VI, line "a", of the Constitution</w:t>
      </w:r>
      <w:r w:rsidR="00493607" w:rsidRPr="00C230BA">
        <w:rPr>
          <w:rFonts w:ascii="Arial" w:hAnsi="Arial" w:cs="Arial"/>
          <w:color w:val="000000"/>
          <w:sz w:val="22"/>
          <w:szCs w:val="22"/>
          <w:lang w:val="en-US"/>
        </w:rPr>
        <w:t>,</w:t>
      </w:r>
    </w:p>
    <w:p w14:paraId="64B47870" w14:textId="263437C2" w:rsidR="00577A12" w:rsidRPr="00341B11" w:rsidRDefault="00577A12" w:rsidP="00577A12">
      <w:pPr>
        <w:pStyle w:val="NormalWeb"/>
        <w:rPr>
          <w:rFonts w:ascii="Arial" w:hAnsi="Arial" w:cs="Arial"/>
          <w:color w:val="000000"/>
          <w:sz w:val="22"/>
          <w:szCs w:val="22"/>
          <w:lang w:val="en-US"/>
        </w:rPr>
      </w:pPr>
      <w:r w:rsidRPr="00341B11">
        <w:rPr>
          <w:rFonts w:ascii="Arial" w:hAnsi="Arial" w:cs="Arial"/>
          <w:b/>
          <w:bCs/>
          <w:color w:val="000000"/>
          <w:sz w:val="22"/>
          <w:szCs w:val="22"/>
          <w:lang w:val="en-US"/>
        </w:rPr>
        <w:t xml:space="preserve">        </w:t>
      </w:r>
      <w:r w:rsidR="00C230BA" w:rsidRPr="00341B11">
        <w:rPr>
          <w:rFonts w:ascii="Arial" w:hAnsi="Arial" w:cs="Arial"/>
          <w:b/>
          <w:bCs/>
          <w:color w:val="000000"/>
          <w:sz w:val="22"/>
          <w:szCs w:val="22"/>
          <w:lang w:val="en-US"/>
        </w:rPr>
        <w:t>DECREES</w:t>
      </w:r>
      <w:r w:rsidRPr="00341B11">
        <w:rPr>
          <w:rFonts w:ascii="Arial" w:hAnsi="Arial" w:cs="Arial"/>
          <w:b/>
          <w:bCs/>
          <w:color w:val="000000"/>
          <w:sz w:val="22"/>
          <w:szCs w:val="22"/>
          <w:lang w:val="en-US"/>
        </w:rPr>
        <w:t>:</w:t>
      </w:r>
    </w:p>
    <w:p w14:paraId="64B47871" w14:textId="5E434F5F" w:rsidR="00577A12" w:rsidRPr="00C230BA" w:rsidRDefault="00577A12" w:rsidP="00916282">
      <w:pPr>
        <w:ind w:firstLine="708"/>
        <w:rPr>
          <w:rFonts w:ascii="Arial" w:hAnsi="Arial" w:cs="Arial"/>
          <w:sz w:val="22"/>
          <w:szCs w:val="22"/>
          <w:lang w:val="en-US"/>
        </w:rPr>
      </w:pPr>
      <w:r w:rsidRPr="00C230BA">
        <w:rPr>
          <w:rFonts w:ascii="Arial" w:hAnsi="Arial" w:cs="Arial"/>
          <w:sz w:val="22"/>
          <w:szCs w:val="22"/>
          <w:lang w:val="en-US"/>
        </w:rPr>
        <w:t xml:space="preserve">Art. 1º </w:t>
      </w:r>
      <w:r w:rsidR="00C230BA" w:rsidRPr="00C230BA">
        <w:rPr>
          <w:rFonts w:ascii="Arial" w:hAnsi="Arial" w:cs="Arial"/>
          <w:sz w:val="22"/>
          <w:szCs w:val="22"/>
          <w:lang w:val="en-US"/>
        </w:rPr>
        <w:t xml:space="preserve">This decree revokes </w:t>
      </w:r>
      <w:hyperlink r:id="rId10" w:history="1">
        <w:r w:rsidRPr="00C230BA">
          <w:rPr>
            <w:rStyle w:val="Hyperlink"/>
            <w:rFonts w:ascii="Arial" w:hAnsi="Arial" w:cs="Arial"/>
            <w:sz w:val="22"/>
            <w:szCs w:val="22"/>
            <w:lang w:val="en-US"/>
          </w:rPr>
          <w:t>Decre</w:t>
        </w:r>
        <w:r w:rsidR="00C230BA" w:rsidRPr="00C230BA">
          <w:rPr>
            <w:rStyle w:val="Hyperlink"/>
            <w:rFonts w:ascii="Arial" w:hAnsi="Arial" w:cs="Arial"/>
            <w:sz w:val="22"/>
            <w:szCs w:val="22"/>
            <w:lang w:val="en-US"/>
          </w:rPr>
          <w:t>e</w:t>
        </w:r>
        <w:r w:rsidRPr="00C230BA">
          <w:rPr>
            <w:rStyle w:val="Hyperlink"/>
            <w:rFonts w:ascii="Arial" w:hAnsi="Arial" w:cs="Arial"/>
            <w:sz w:val="22"/>
            <w:szCs w:val="22"/>
            <w:lang w:val="en-US"/>
          </w:rPr>
          <w:t xml:space="preserve"> nº 9.759</w:t>
        </w:r>
        <w:r w:rsidR="00141130" w:rsidRPr="00C230BA">
          <w:rPr>
            <w:rStyle w:val="Hyperlink"/>
            <w:rFonts w:ascii="Arial" w:hAnsi="Arial" w:cs="Arial"/>
            <w:sz w:val="22"/>
            <w:szCs w:val="22"/>
            <w:lang w:val="en-US"/>
          </w:rPr>
          <w:t>,</w:t>
        </w:r>
        <w:r w:rsidRPr="00C230BA">
          <w:rPr>
            <w:rStyle w:val="Hyperlink"/>
            <w:rFonts w:ascii="Arial" w:hAnsi="Arial" w:cs="Arial"/>
            <w:sz w:val="22"/>
            <w:szCs w:val="22"/>
            <w:lang w:val="en-US"/>
          </w:rPr>
          <w:t xml:space="preserve"> </w:t>
        </w:r>
        <w:r w:rsidR="00C230BA" w:rsidRPr="00C230BA">
          <w:rPr>
            <w:rStyle w:val="Hyperlink"/>
            <w:rFonts w:ascii="Arial" w:hAnsi="Arial" w:cs="Arial"/>
            <w:sz w:val="22"/>
            <w:szCs w:val="22"/>
            <w:lang w:val="en-US"/>
          </w:rPr>
          <w:t>of April</w:t>
        </w:r>
        <w:r w:rsidRPr="00C230BA">
          <w:rPr>
            <w:rStyle w:val="Hyperlink"/>
            <w:rFonts w:ascii="Arial" w:hAnsi="Arial" w:cs="Arial"/>
            <w:sz w:val="22"/>
            <w:szCs w:val="22"/>
            <w:lang w:val="en-US"/>
          </w:rPr>
          <w:t xml:space="preserve"> 11</w:t>
        </w:r>
        <w:r w:rsidR="00C230BA">
          <w:rPr>
            <w:rStyle w:val="Hyperlink"/>
            <w:rFonts w:ascii="Arial" w:hAnsi="Arial" w:cs="Arial"/>
            <w:sz w:val="22"/>
            <w:szCs w:val="22"/>
            <w:lang w:val="en-US"/>
          </w:rPr>
          <w:t>,</w:t>
        </w:r>
        <w:r w:rsidRPr="00C230BA">
          <w:rPr>
            <w:rStyle w:val="Hyperlink"/>
            <w:rFonts w:ascii="Arial" w:hAnsi="Arial" w:cs="Arial"/>
            <w:sz w:val="22"/>
            <w:szCs w:val="22"/>
            <w:lang w:val="en-US"/>
          </w:rPr>
          <w:t xml:space="preserve"> 2019</w:t>
        </w:r>
      </w:hyperlink>
      <w:r w:rsidRPr="00C230BA">
        <w:rPr>
          <w:rFonts w:ascii="Arial" w:hAnsi="Arial" w:cs="Arial"/>
          <w:sz w:val="22"/>
          <w:szCs w:val="22"/>
          <w:lang w:val="en-US"/>
        </w:rPr>
        <w:t>.</w:t>
      </w:r>
    </w:p>
    <w:p w14:paraId="64B47872" w14:textId="460AB08F" w:rsidR="00E50D96" w:rsidRPr="00C230BA" w:rsidRDefault="00577A12" w:rsidP="00916282">
      <w:pPr>
        <w:pStyle w:val="NormalWeb"/>
        <w:ind w:firstLine="708"/>
        <w:jc w:val="both"/>
        <w:rPr>
          <w:rFonts w:ascii="Arial" w:hAnsi="Arial" w:cs="Arial"/>
          <w:sz w:val="22"/>
          <w:szCs w:val="22"/>
          <w:lang w:val="en-US"/>
        </w:rPr>
      </w:pPr>
      <w:r w:rsidRPr="00C230BA">
        <w:rPr>
          <w:rFonts w:ascii="Arial" w:hAnsi="Arial" w:cs="Arial"/>
          <w:sz w:val="22"/>
          <w:szCs w:val="22"/>
          <w:lang w:val="en-US"/>
        </w:rPr>
        <w:t xml:space="preserve">Art. 2º </w:t>
      </w:r>
      <w:r w:rsidR="00C230BA" w:rsidRPr="00C230BA">
        <w:rPr>
          <w:rFonts w:ascii="Arial" w:hAnsi="Arial" w:cs="Arial"/>
          <w:sz w:val="22"/>
          <w:szCs w:val="22"/>
          <w:lang w:val="en-US"/>
        </w:rPr>
        <w:t xml:space="preserve">The agencies and entities of the direct federal public administration will have 60 (sixty) days from the publication of this Decree to evaluate the relevance of the recreation of the collegiate bodies and other participatory instances extinguished by </w:t>
      </w:r>
      <w:hyperlink r:id="rId11" w:history="1">
        <w:r w:rsidR="00D91F81" w:rsidRPr="00C230BA">
          <w:rPr>
            <w:rStyle w:val="Hyperlink"/>
            <w:rFonts w:ascii="Arial" w:hAnsi="Arial" w:cs="Arial"/>
            <w:sz w:val="22"/>
            <w:szCs w:val="22"/>
            <w:lang w:val="en-US"/>
          </w:rPr>
          <w:t>Decre</w:t>
        </w:r>
        <w:r w:rsidR="00C230BA">
          <w:rPr>
            <w:rStyle w:val="Hyperlink"/>
            <w:rFonts w:ascii="Arial" w:hAnsi="Arial" w:cs="Arial"/>
            <w:sz w:val="22"/>
            <w:szCs w:val="22"/>
            <w:lang w:val="en-US"/>
          </w:rPr>
          <w:t>e</w:t>
        </w:r>
        <w:r w:rsidR="00D91F81" w:rsidRPr="00C230BA">
          <w:rPr>
            <w:rStyle w:val="Hyperlink"/>
            <w:rFonts w:ascii="Arial" w:hAnsi="Arial" w:cs="Arial"/>
            <w:sz w:val="22"/>
            <w:szCs w:val="22"/>
            <w:lang w:val="en-US"/>
          </w:rPr>
          <w:t xml:space="preserve"> nº 9.759</w:t>
        </w:r>
        <w:r w:rsidR="00C230BA">
          <w:rPr>
            <w:rStyle w:val="Hyperlink"/>
            <w:rFonts w:ascii="Arial" w:hAnsi="Arial" w:cs="Arial"/>
            <w:sz w:val="22"/>
            <w:szCs w:val="22"/>
            <w:lang w:val="en-US"/>
          </w:rPr>
          <w:t xml:space="preserve"> of April</w:t>
        </w:r>
        <w:r w:rsidR="00D91F81" w:rsidRPr="00C230BA">
          <w:rPr>
            <w:rStyle w:val="Hyperlink"/>
            <w:rFonts w:ascii="Arial" w:hAnsi="Arial" w:cs="Arial"/>
            <w:sz w:val="22"/>
            <w:szCs w:val="22"/>
            <w:lang w:val="en-US"/>
          </w:rPr>
          <w:t xml:space="preserve"> 11</w:t>
        </w:r>
        <w:r w:rsidR="00C230BA">
          <w:rPr>
            <w:rStyle w:val="Hyperlink"/>
            <w:rFonts w:ascii="Arial" w:hAnsi="Arial" w:cs="Arial"/>
            <w:sz w:val="22"/>
            <w:szCs w:val="22"/>
            <w:lang w:val="en-US"/>
          </w:rPr>
          <w:t>,</w:t>
        </w:r>
        <w:r w:rsidR="00D91F81" w:rsidRPr="00C230BA">
          <w:rPr>
            <w:rStyle w:val="Hyperlink"/>
            <w:rFonts w:ascii="Arial" w:hAnsi="Arial" w:cs="Arial"/>
            <w:sz w:val="22"/>
            <w:szCs w:val="22"/>
            <w:lang w:val="en-US"/>
          </w:rPr>
          <w:t xml:space="preserve"> 2019</w:t>
        </w:r>
      </w:hyperlink>
      <w:r w:rsidR="008274FB" w:rsidRPr="00C230BA">
        <w:rPr>
          <w:lang w:val="en-US"/>
        </w:rPr>
        <w:t xml:space="preserve">, </w:t>
      </w:r>
      <w:r w:rsidR="00C230BA" w:rsidRPr="00C230BA">
        <w:rPr>
          <w:rFonts w:ascii="Arial" w:hAnsi="Arial" w:cs="Arial"/>
          <w:sz w:val="22"/>
          <w:szCs w:val="22"/>
          <w:lang w:val="en-US"/>
        </w:rPr>
        <w:t xml:space="preserve">and to adopt </w:t>
      </w:r>
      <w:r w:rsidR="00C230BA">
        <w:rPr>
          <w:rFonts w:ascii="Arial" w:hAnsi="Arial" w:cs="Arial"/>
          <w:sz w:val="22"/>
          <w:szCs w:val="22"/>
          <w:lang w:val="en-US"/>
        </w:rPr>
        <w:t>any and all</w:t>
      </w:r>
      <w:r w:rsidR="00C230BA" w:rsidRPr="00C230BA">
        <w:rPr>
          <w:rFonts w:ascii="Arial" w:hAnsi="Arial" w:cs="Arial"/>
          <w:sz w:val="22"/>
          <w:szCs w:val="22"/>
          <w:lang w:val="en-US"/>
        </w:rPr>
        <w:t xml:space="preserve"> relevant normative and organizational measures, respecting the limits of the budget of each agency or entity.</w:t>
      </w:r>
    </w:p>
    <w:p w14:paraId="1F574465" w14:textId="1AD4A9AA" w:rsidR="00C230BA" w:rsidRPr="00C230BA" w:rsidRDefault="00C230BA" w:rsidP="00C230BA">
      <w:pPr>
        <w:pStyle w:val="NormalWeb"/>
        <w:ind w:firstLine="708"/>
        <w:jc w:val="both"/>
        <w:rPr>
          <w:rFonts w:ascii="Arial" w:hAnsi="Arial" w:cs="Arial"/>
          <w:sz w:val="22"/>
          <w:szCs w:val="22"/>
          <w:lang w:val="en-US"/>
        </w:rPr>
      </w:pPr>
      <w:r w:rsidRPr="00C230BA">
        <w:rPr>
          <w:rFonts w:ascii="Arial" w:hAnsi="Arial" w:cs="Arial"/>
          <w:sz w:val="22"/>
          <w:szCs w:val="22"/>
          <w:lang w:val="en-US"/>
        </w:rPr>
        <w:t xml:space="preserve">Sole Paragraph. The period of 60 (sixty) days provided for in the </w:t>
      </w:r>
      <w:r w:rsidRPr="00C230BA">
        <w:rPr>
          <w:rFonts w:ascii="Arial" w:hAnsi="Arial" w:cs="Arial"/>
          <w:b/>
          <w:sz w:val="22"/>
          <w:szCs w:val="22"/>
          <w:lang w:val="en-US"/>
        </w:rPr>
        <w:t xml:space="preserve">caput </w:t>
      </w:r>
      <w:r w:rsidRPr="00C230BA">
        <w:rPr>
          <w:rFonts w:ascii="Arial" w:hAnsi="Arial" w:cs="Arial"/>
          <w:sz w:val="22"/>
          <w:szCs w:val="22"/>
          <w:lang w:val="en-US"/>
        </w:rPr>
        <w:t xml:space="preserve">also applies to the hypothesis of </w:t>
      </w:r>
      <w:r>
        <w:rPr>
          <w:rFonts w:ascii="Arial" w:hAnsi="Arial" w:cs="Arial"/>
          <w:sz w:val="22"/>
          <w:szCs w:val="22"/>
          <w:lang w:val="en-US"/>
        </w:rPr>
        <w:t>having to forward</w:t>
      </w:r>
      <w:r w:rsidRPr="00C230BA">
        <w:rPr>
          <w:rFonts w:ascii="Arial" w:hAnsi="Arial" w:cs="Arial"/>
          <w:sz w:val="22"/>
          <w:szCs w:val="22"/>
          <w:lang w:val="en-US"/>
        </w:rPr>
        <w:t xml:space="preserve"> acts of creation or appointment to the Civil House of the Presidency of the Republic in case </w:t>
      </w:r>
      <w:r>
        <w:rPr>
          <w:rFonts w:ascii="Arial" w:hAnsi="Arial" w:cs="Arial"/>
          <w:sz w:val="22"/>
          <w:szCs w:val="22"/>
          <w:lang w:val="en-US"/>
        </w:rPr>
        <w:t>there is need for the</w:t>
      </w:r>
      <w:r w:rsidRPr="00C230BA">
        <w:rPr>
          <w:rFonts w:ascii="Arial" w:hAnsi="Arial" w:cs="Arial"/>
          <w:sz w:val="22"/>
          <w:szCs w:val="22"/>
          <w:lang w:val="en-US"/>
        </w:rPr>
        <w:t xml:space="preserve"> competence of the President of the Republic.</w:t>
      </w:r>
    </w:p>
    <w:p w14:paraId="64B47874" w14:textId="07B5A592" w:rsidR="00577A12" w:rsidRPr="00C230BA" w:rsidRDefault="00E50D96" w:rsidP="00916282">
      <w:pPr>
        <w:pStyle w:val="NormalWeb"/>
        <w:ind w:firstLine="708"/>
        <w:jc w:val="both"/>
        <w:rPr>
          <w:rFonts w:ascii="Arial" w:hAnsi="Arial" w:cs="Arial"/>
          <w:sz w:val="22"/>
          <w:szCs w:val="22"/>
          <w:lang w:val="en-US"/>
        </w:rPr>
      </w:pPr>
      <w:r w:rsidRPr="00C230BA">
        <w:rPr>
          <w:rFonts w:ascii="Arial" w:hAnsi="Arial" w:cs="Arial"/>
          <w:sz w:val="22"/>
          <w:szCs w:val="22"/>
          <w:lang w:val="en-US"/>
        </w:rPr>
        <w:t xml:space="preserve">Art. 3º. </w:t>
      </w:r>
      <w:r w:rsidR="00C230BA" w:rsidRPr="00C230BA">
        <w:rPr>
          <w:rFonts w:ascii="Arial" w:hAnsi="Arial" w:cs="Arial"/>
          <w:sz w:val="22"/>
          <w:szCs w:val="22"/>
          <w:lang w:val="en-US"/>
        </w:rPr>
        <w:t>This Decree goes into effect on the date of its publication</w:t>
      </w:r>
      <w:r w:rsidR="00577A12" w:rsidRPr="00C230BA">
        <w:rPr>
          <w:rFonts w:ascii="Arial" w:hAnsi="Arial" w:cs="Arial"/>
          <w:sz w:val="22"/>
          <w:szCs w:val="22"/>
          <w:lang w:val="en-US"/>
        </w:rPr>
        <w:t>.</w:t>
      </w:r>
    </w:p>
    <w:p w14:paraId="64B47875" w14:textId="3F765A7B" w:rsidR="00577A12" w:rsidRPr="00C230BA" w:rsidRDefault="00577A12" w:rsidP="00577A12">
      <w:pPr>
        <w:pStyle w:val="NormalWeb"/>
        <w:jc w:val="both"/>
        <w:rPr>
          <w:rFonts w:ascii="Arial" w:hAnsi="Arial" w:cs="Arial"/>
          <w:sz w:val="22"/>
          <w:szCs w:val="22"/>
          <w:lang w:val="en-US"/>
        </w:rPr>
      </w:pPr>
      <w:r w:rsidRPr="00C230BA">
        <w:rPr>
          <w:rFonts w:ascii="Arial" w:hAnsi="Arial" w:cs="Arial"/>
          <w:sz w:val="22"/>
          <w:szCs w:val="22"/>
          <w:lang w:val="en-US"/>
        </w:rPr>
        <w:t xml:space="preserve">Brasília, </w:t>
      </w:r>
      <w:r w:rsidR="00C230BA" w:rsidRPr="00C230BA">
        <w:rPr>
          <w:rFonts w:ascii="Arial" w:hAnsi="Arial" w:cs="Arial"/>
          <w:sz w:val="22"/>
          <w:szCs w:val="22"/>
          <w:lang w:val="en-US"/>
        </w:rPr>
        <w:t>.... of ....... 2023; ......º of Independence and</w:t>
      </w:r>
      <w:r w:rsidR="00C230BA">
        <w:rPr>
          <w:rFonts w:ascii="Arial" w:hAnsi="Arial" w:cs="Arial"/>
          <w:sz w:val="22"/>
          <w:szCs w:val="22"/>
          <w:lang w:val="en-US"/>
        </w:rPr>
        <w:t>…….</w:t>
      </w:r>
      <w:r w:rsidR="00C230BA" w:rsidRPr="00C230BA">
        <w:rPr>
          <w:rFonts w:ascii="Arial" w:hAnsi="Arial" w:cs="Arial"/>
          <w:sz w:val="22"/>
          <w:szCs w:val="22"/>
          <w:lang w:val="en-US"/>
        </w:rPr>
        <w:t>of the Republic</w:t>
      </w:r>
      <w:r w:rsidRPr="00C230BA">
        <w:rPr>
          <w:rFonts w:ascii="Arial" w:hAnsi="Arial" w:cs="Arial"/>
          <w:sz w:val="22"/>
          <w:szCs w:val="22"/>
          <w:lang w:val="en-US"/>
        </w:rPr>
        <w:t>.</w:t>
      </w:r>
    </w:p>
    <w:p w14:paraId="64B47876" w14:textId="77777777" w:rsidR="000F4A36" w:rsidRPr="00C230BA" w:rsidRDefault="000F4A36">
      <w:pPr>
        <w:rPr>
          <w:lang w:val="en-US"/>
        </w:rPr>
      </w:pPr>
    </w:p>
    <w:sectPr w:rsidR="000F4A36" w:rsidRPr="00C230BA" w:rsidSect="00DD50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C2BEE" w14:textId="77777777" w:rsidR="008C5700" w:rsidRDefault="008C5700" w:rsidP="00BF71C9">
      <w:r>
        <w:separator/>
      </w:r>
    </w:p>
  </w:endnote>
  <w:endnote w:type="continuationSeparator" w:id="0">
    <w:p w14:paraId="1B0F5508" w14:textId="77777777" w:rsidR="008C5700" w:rsidRDefault="008C5700" w:rsidP="00BF71C9">
      <w:r>
        <w:continuationSeparator/>
      </w:r>
    </w:p>
  </w:endnote>
  <w:endnote w:type="continuationNotice" w:id="1">
    <w:p w14:paraId="3C8226FE" w14:textId="77777777" w:rsidR="00516D62" w:rsidRDefault="00516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3B1F1" w14:textId="77777777" w:rsidR="008C5700" w:rsidRDefault="008C5700" w:rsidP="00BF71C9">
      <w:r>
        <w:separator/>
      </w:r>
    </w:p>
  </w:footnote>
  <w:footnote w:type="continuationSeparator" w:id="0">
    <w:p w14:paraId="528B46F8" w14:textId="77777777" w:rsidR="008C5700" w:rsidRDefault="008C5700" w:rsidP="00BF71C9">
      <w:r>
        <w:continuationSeparator/>
      </w:r>
    </w:p>
  </w:footnote>
  <w:footnote w:type="continuationNotice" w:id="1">
    <w:p w14:paraId="11665792" w14:textId="77777777" w:rsidR="00516D62" w:rsidRDefault="00516D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847AD"/>
    <w:rsid w:val="00014FC2"/>
    <w:rsid w:val="00026F21"/>
    <w:rsid w:val="00027831"/>
    <w:rsid w:val="00080BEA"/>
    <w:rsid w:val="000F4A36"/>
    <w:rsid w:val="00141130"/>
    <w:rsid w:val="001524FA"/>
    <w:rsid w:val="00156802"/>
    <w:rsid w:val="00194B4F"/>
    <w:rsid w:val="001C3C4B"/>
    <w:rsid w:val="00273210"/>
    <w:rsid w:val="002847AD"/>
    <w:rsid w:val="00341B11"/>
    <w:rsid w:val="003940F4"/>
    <w:rsid w:val="00477AD5"/>
    <w:rsid w:val="00493607"/>
    <w:rsid w:val="004B072B"/>
    <w:rsid w:val="00516D62"/>
    <w:rsid w:val="00560F9F"/>
    <w:rsid w:val="00577A12"/>
    <w:rsid w:val="005D2DFD"/>
    <w:rsid w:val="00692AD2"/>
    <w:rsid w:val="00701B89"/>
    <w:rsid w:val="007064B8"/>
    <w:rsid w:val="007D34AA"/>
    <w:rsid w:val="008274FB"/>
    <w:rsid w:val="00843AF1"/>
    <w:rsid w:val="00862C09"/>
    <w:rsid w:val="008C5700"/>
    <w:rsid w:val="00916282"/>
    <w:rsid w:val="00987B2B"/>
    <w:rsid w:val="0099488F"/>
    <w:rsid w:val="009D50C3"/>
    <w:rsid w:val="00AF6C5E"/>
    <w:rsid w:val="00B42222"/>
    <w:rsid w:val="00B42F28"/>
    <w:rsid w:val="00B462ED"/>
    <w:rsid w:val="00B51FE1"/>
    <w:rsid w:val="00BF71C9"/>
    <w:rsid w:val="00C230BA"/>
    <w:rsid w:val="00C960FA"/>
    <w:rsid w:val="00C971B8"/>
    <w:rsid w:val="00CB048E"/>
    <w:rsid w:val="00CC084C"/>
    <w:rsid w:val="00CC6EC8"/>
    <w:rsid w:val="00CD5F89"/>
    <w:rsid w:val="00D062F6"/>
    <w:rsid w:val="00D07D02"/>
    <w:rsid w:val="00D22D34"/>
    <w:rsid w:val="00D91F81"/>
    <w:rsid w:val="00DA10E4"/>
    <w:rsid w:val="00DD504B"/>
    <w:rsid w:val="00DE5697"/>
    <w:rsid w:val="00E50BB0"/>
    <w:rsid w:val="00E50D96"/>
    <w:rsid w:val="00E93AB7"/>
    <w:rsid w:val="00EC1A3C"/>
    <w:rsid w:val="00EC26FE"/>
    <w:rsid w:val="00FC33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4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A1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77A12"/>
    <w:pPr>
      <w:spacing w:before="100" w:beforeAutospacing="1" w:after="100" w:afterAutospacing="1"/>
    </w:pPr>
  </w:style>
  <w:style w:type="character" w:styleId="Hyperlink">
    <w:name w:val="Hyperlink"/>
    <w:basedOn w:val="Fontepargpadro"/>
    <w:uiPriority w:val="99"/>
    <w:unhideWhenUsed/>
    <w:rsid w:val="00577A12"/>
    <w:rPr>
      <w:color w:val="0000FF"/>
      <w:u w:val="single"/>
    </w:rPr>
  </w:style>
  <w:style w:type="character" w:styleId="Refdecomentrio">
    <w:name w:val="annotation reference"/>
    <w:basedOn w:val="Fontepargpadro"/>
    <w:uiPriority w:val="99"/>
    <w:semiHidden/>
    <w:unhideWhenUsed/>
    <w:rsid w:val="00577A12"/>
    <w:rPr>
      <w:sz w:val="16"/>
      <w:szCs w:val="16"/>
    </w:rPr>
  </w:style>
  <w:style w:type="paragraph" w:styleId="Textodecomentrio">
    <w:name w:val="annotation text"/>
    <w:basedOn w:val="Normal"/>
    <w:link w:val="TextodecomentrioChar"/>
    <w:uiPriority w:val="99"/>
    <w:unhideWhenUsed/>
    <w:rsid w:val="00577A12"/>
    <w:rPr>
      <w:sz w:val="20"/>
      <w:szCs w:val="20"/>
    </w:rPr>
  </w:style>
  <w:style w:type="character" w:customStyle="1" w:styleId="TextodecomentrioChar">
    <w:name w:val="Texto de comentário Char"/>
    <w:basedOn w:val="Fontepargpadro"/>
    <w:link w:val="Textodecomentrio"/>
    <w:uiPriority w:val="99"/>
    <w:rsid w:val="00577A12"/>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273210"/>
    <w:rPr>
      <w:b/>
      <w:bCs/>
    </w:rPr>
  </w:style>
  <w:style w:type="character" w:customStyle="1" w:styleId="AssuntodocomentrioChar">
    <w:name w:val="Assunto do comentário Char"/>
    <w:basedOn w:val="TextodecomentrioChar"/>
    <w:link w:val="Assuntodocomentrio"/>
    <w:uiPriority w:val="99"/>
    <w:semiHidden/>
    <w:rsid w:val="00273210"/>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CC084C"/>
    <w:rPr>
      <w:color w:val="954F72" w:themeColor="followedHyperlink"/>
      <w:u w:val="single"/>
    </w:rPr>
  </w:style>
  <w:style w:type="paragraph" w:styleId="Reviso">
    <w:name w:val="Revision"/>
    <w:hidden/>
    <w:uiPriority w:val="99"/>
    <w:semiHidden/>
    <w:rsid w:val="00027831"/>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F71C9"/>
    <w:pPr>
      <w:tabs>
        <w:tab w:val="center" w:pos="4252"/>
        <w:tab w:val="right" w:pos="8504"/>
      </w:tabs>
    </w:pPr>
  </w:style>
  <w:style w:type="character" w:customStyle="1" w:styleId="CabealhoChar">
    <w:name w:val="Cabeçalho Char"/>
    <w:basedOn w:val="Fontepargpadro"/>
    <w:link w:val="Cabealho"/>
    <w:uiPriority w:val="99"/>
    <w:rsid w:val="00BF71C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F71C9"/>
    <w:pPr>
      <w:tabs>
        <w:tab w:val="center" w:pos="4252"/>
        <w:tab w:val="right" w:pos="8504"/>
      </w:tabs>
    </w:pPr>
  </w:style>
  <w:style w:type="character" w:customStyle="1" w:styleId="RodapChar">
    <w:name w:val="Rodapé Char"/>
    <w:basedOn w:val="Fontepargpadro"/>
    <w:link w:val="Rodap"/>
    <w:uiPriority w:val="99"/>
    <w:rsid w:val="00BF71C9"/>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274FB"/>
    <w:rPr>
      <w:rFonts w:ascii="Tahoma" w:hAnsi="Tahoma" w:cs="Tahoma"/>
      <w:sz w:val="16"/>
      <w:szCs w:val="16"/>
    </w:rPr>
  </w:style>
  <w:style w:type="character" w:customStyle="1" w:styleId="TextodebaloChar">
    <w:name w:val="Texto de balão Char"/>
    <w:basedOn w:val="Fontepargpadro"/>
    <w:link w:val="Textodebalo"/>
    <w:uiPriority w:val="99"/>
    <w:semiHidden/>
    <w:rsid w:val="008274F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93838">
      <w:bodyDiv w:val="1"/>
      <w:marLeft w:val="0"/>
      <w:marRight w:val="0"/>
      <w:marTop w:val="0"/>
      <w:marBottom w:val="0"/>
      <w:divBdr>
        <w:top w:val="none" w:sz="0" w:space="0" w:color="auto"/>
        <w:left w:val="none" w:sz="0" w:space="0" w:color="auto"/>
        <w:bottom w:val="none" w:sz="0" w:space="0" w:color="auto"/>
        <w:right w:val="none" w:sz="0" w:space="0" w:color="auto"/>
      </w:divBdr>
    </w:div>
    <w:div w:id="1508404773">
      <w:bodyDiv w:val="1"/>
      <w:marLeft w:val="0"/>
      <w:marRight w:val="0"/>
      <w:marTop w:val="0"/>
      <w:marBottom w:val="0"/>
      <w:divBdr>
        <w:top w:val="none" w:sz="0" w:space="0" w:color="auto"/>
        <w:left w:val="none" w:sz="0" w:space="0" w:color="auto"/>
        <w:bottom w:val="none" w:sz="0" w:space="0" w:color="auto"/>
        <w:right w:val="none" w:sz="0" w:space="0" w:color="auto"/>
      </w:divBdr>
    </w:div>
    <w:div w:id="1638030935">
      <w:bodyDiv w:val="1"/>
      <w:marLeft w:val="0"/>
      <w:marRight w:val="0"/>
      <w:marTop w:val="0"/>
      <w:marBottom w:val="0"/>
      <w:divBdr>
        <w:top w:val="none" w:sz="0" w:space="0" w:color="auto"/>
        <w:left w:val="none" w:sz="0" w:space="0" w:color="auto"/>
        <w:bottom w:val="none" w:sz="0" w:space="0" w:color="auto"/>
        <w:right w:val="none" w:sz="0" w:space="0" w:color="auto"/>
      </w:divBdr>
    </w:div>
    <w:div w:id="18266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nalto.gov.br/ccivil_03/_ato2019-2022/2019/decreto/d9759.htm" TargetMode="External"/><Relationship Id="rId5" Type="http://schemas.openxmlformats.org/officeDocument/2006/relationships/styles" Target="styles.xml"/><Relationship Id="rId10" Type="http://schemas.openxmlformats.org/officeDocument/2006/relationships/hyperlink" Target="https://www.planalto.gov.br/ccivil_03/_ato2019-2022/2019/decreto/d9759.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81285b1-9af4-4e77-8ea2-c88ebba3f8a9" xsi:nil="true"/>
    <lcf76f155ced4ddcb4097134ff3c332f xmlns="a571ad75-13ba-4715-bdb4-30eef66d18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D540F-D9A2-461D-9C46-C6B7E456A8EA}">
  <ds:schemaRefs>
    <ds:schemaRef ds:uri="http://www.w3.org/XML/1998/namespace"/>
    <ds:schemaRef ds:uri="http://purl.org/dc/terms/"/>
    <ds:schemaRef ds:uri="a571ad75-13ba-4715-bdb4-30eef66d186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181285b1-9af4-4e77-8ea2-c88ebba3f8a9"/>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C4650DA-1935-459F-9DB3-8AD537830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A2E9F-C494-4400-93C5-A84282552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2022-10-06T12:18:00Z</dcterms:created>
  <dcterms:modified xsi:type="dcterms:W3CDTF">2022-10-25T20:11:00Z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0x0101007EA5C59C86BE86459DC1B8181FAC39AE</vt:lpwstr>
  </property>
  <property fmtid="{D5CDD505-2E9C-101B-9397-08002B2CF9AE}" pid="3" name="MediaServiceImageTags">
    <vt:lpwstr/>
  </property>
</Properties>
</file>