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79" w:rsidRPr="00665DC3" w:rsidRDefault="004A7F79" w:rsidP="00665DC3">
      <w:pPr>
        <w:jc w:val="both"/>
        <w:rPr>
          <w:rFonts w:ascii="Arial" w:hAnsi="Arial"/>
          <w:b/>
        </w:rPr>
      </w:pPr>
      <w:r>
        <w:rPr>
          <w:rFonts w:ascii="Arial" w:hAnsi="Arial" w:cs="Arial"/>
          <w:b/>
          <w:bCs/>
        </w:rPr>
        <w:t>4.1. Minuta de decreto que</w:t>
      </w:r>
      <w:r w:rsidR="00A01482">
        <w:rPr>
          <w:rFonts w:ascii="Arial" w:hAnsi="Arial" w:cs="Arial"/>
          <w:b/>
          <w:bCs/>
        </w:rPr>
        <w:t xml:space="preserve"> </w:t>
      </w:r>
      <w:r w:rsidR="0076540A" w:rsidRPr="0076540A">
        <w:rPr>
          <w:rFonts w:ascii="Arial" w:hAnsi="Arial" w:cs="Arial"/>
          <w:b/>
          <w:bCs/>
        </w:rPr>
        <w:t>cria Grupo de Trabalho Interministerial com vistas a elaborar e propor a Política Nacional de Governança de Terras</w:t>
      </w:r>
      <w:r w:rsidR="0076540A" w:rsidRPr="00665DC3">
        <w:rPr>
          <w:rFonts w:ascii="Arial" w:hAnsi="Arial"/>
          <w:b/>
        </w:rPr>
        <w:t xml:space="preserve"> e o Plano Nacional de Ordenamento Territorial, </w:t>
      </w:r>
      <w:r w:rsidR="00F32ED4">
        <w:rPr>
          <w:rFonts w:ascii="Arial" w:hAnsi="Arial"/>
          <w:b/>
        </w:rPr>
        <w:t xml:space="preserve">e </w:t>
      </w:r>
      <w:r w:rsidR="0076540A" w:rsidRPr="00665DC3">
        <w:rPr>
          <w:rFonts w:ascii="Arial" w:hAnsi="Arial"/>
          <w:b/>
        </w:rPr>
        <w:t>confere nova redação ao Decreto n</w:t>
      </w:r>
      <w:r w:rsidR="00A63F24">
        <w:rPr>
          <w:rFonts w:ascii="Arial" w:hAnsi="Arial"/>
          <w:b/>
        </w:rPr>
        <w:t>º</w:t>
      </w:r>
      <w:r w:rsidR="0076540A" w:rsidRPr="00665DC3">
        <w:rPr>
          <w:rFonts w:ascii="Arial" w:hAnsi="Arial"/>
          <w:b/>
        </w:rPr>
        <w:t xml:space="preserve"> 4.297, de 10 de julho de 2002</w:t>
      </w:r>
      <w:r w:rsidR="008B2FE4" w:rsidRPr="0076540A">
        <w:rPr>
          <w:rFonts w:ascii="Arial" w:hAnsi="Arial" w:cs="Arial"/>
          <w:b/>
          <w:bCs/>
        </w:rPr>
        <w:t>.</w:t>
      </w:r>
    </w:p>
    <w:p w:rsidR="005B728B" w:rsidRDefault="005B728B" w:rsidP="004A7F79">
      <w:pPr>
        <w:jc w:val="both"/>
        <w:rPr>
          <w:rFonts w:ascii="Arial" w:hAnsi="Arial" w:cs="Arial"/>
          <w:b/>
          <w:bCs/>
        </w:rPr>
      </w:pPr>
    </w:p>
    <w:p w:rsidR="004A7F79" w:rsidRDefault="004A7F79" w:rsidP="003A4B19">
      <w:pPr>
        <w:jc w:val="center"/>
        <w:rPr>
          <w:rFonts w:ascii="Arial" w:hAnsi="Arial" w:cs="Arial"/>
          <w:b/>
          <w:bCs/>
        </w:rPr>
      </w:pPr>
    </w:p>
    <w:p w:rsidR="003A4B19" w:rsidRPr="0082445A" w:rsidRDefault="003A4B19" w:rsidP="003A4B19">
      <w:pPr>
        <w:jc w:val="center"/>
        <w:rPr>
          <w:rFonts w:ascii="Arial" w:hAnsi="Arial" w:cs="Arial"/>
          <w:b/>
          <w:bCs/>
        </w:rPr>
      </w:pPr>
      <w:r w:rsidRPr="0082445A">
        <w:rPr>
          <w:rFonts w:ascii="Arial" w:hAnsi="Arial" w:cs="Arial"/>
          <w:b/>
          <w:bCs/>
        </w:rPr>
        <w:t xml:space="preserve">DECRETO Nº </w:t>
      </w:r>
      <w:r w:rsidR="00A01482">
        <w:rPr>
          <w:rFonts w:ascii="Arial" w:hAnsi="Arial" w:cs="Arial"/>
          <w:b/>
          <w:bCs/>
        </w:rPr>
        <w:t>_____</w:t>
      </w:r>
      <w:r w:rsidR="00A01482" w:rsidRPr="0082445A">
        <w:rPr>
          <w:rFonts w:ascii="Arial" w:hAnsi="Arial" w:cs="Arial"/>
          <w:b/>
          <w:bCs/>
        </w:rPr>
        <w:t xml:space="preserve">, </w:t>
      </w:r>
      <w:r w:rsidRPr="0082445A">
        <w:rPr>
          <w:rFonts w:ascii="Arial" w:hAnsi="Arial" w:cs="Arial"/>
          <w:b/>
          <w:bCs/>
        </w:rPr>
        <w:t xml:space="preserve">DE </w:t>
      </w:r>
      <w:r w:rsidR="00A01482">
        <w:rPr>
          <w:rFonts w:ascii="Arial" w:hAnsi="Arial" w:cs="Arial"/>
          <w:b/>
          <w:bCs/>
        </w:rPr>
        <w:t>___</w:t>
      </w:r>
      <w:r w:rsidR="00A01482" w:rsidRPr="0082445A">
        <w:rPr>
          <w:rFonts w:ascii="Arial" w:hAnsi="Arial" w:cs="Arial"/>
          <w:b/>
          <w:bCs/>
        </w:rPr>
        <w:t xml:space="preserve"> </w:t>
      </w:r>
      <w:r w:rsidRPr="0082445A">
        <w:rPr>
          <w:rFonts w:ascii="Arial" w:hAnsi="Arial" w:cs="Arial"/>
          <w:b/>
          <w:bCs/>
        </w:rPr>
        <w:t>DE JANEIRO DE 2023.</w:t>
      </w:r>
    </w:p>
    <w:p w:rsidR="004956CD" w:rsidRPr="0082445A" w:rsidRDefault="004956CD" w:rsidP="003A4B19">
      <w:pPr>
        <w:jc w:val="center"/>
        <w:rPr>
          <w:rFonts w:ascii="Arial" w:hAnsi="Arial" w:cs="Arial"/>
        </w:rPr>
      </w:pPr>
    </w:p>
    <w:p w:rsidR="003A4B19" w:rsidRDefault="003A4B19">
      <w:pPr>
        <w:rPr>
          <w:rFonts w:ascii="Arial" w:hAnsi="Arial" w:cs="Arial"/>
        </w:rPr>
      </w:pPr>
    </w:p>
    <w:p w:rsidR="001C5D5B" w:rsidRDefault="001C5D5B">
      <w:pPr>
        <w:rPr>
          <w:rFonts w:ascii="Arial" w:hAnsi="Arial" w:cs="Arial"/>
        </w:rPr>
      </w:pPr>
    </w:p>
    <w:p w:rsidR="001C5D5B" w:rsidRDefault="001C5D5B" w:rsidP="001C5D5B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2445A">
        <w:rPr>
          <w:rFonts w:ascii="Arial" w:hAnsi="Arial" w:cs="Arial"/>
        </w:rPr>
        <w:t xml:space="preserve">ria </w:t>
      </w:r>
      <w:r w:rsidR="00286943">
        <w:rPr>
          <w:rFonts w:ascii="Arial" w:hAnsi="Arial" w:cs="Arial"/>
        </w:rPr>
        <w:t xml:space="preserve">o </w:t>
      </w:r>
      <w:r w:rsidRPr="0082445A">
        <w:rPr>
          <w:rFonts w:ascii="Arial" w:hAnsi="Arial" w:cs="Arial"/>
        </w:rPr>
        <w:t>Grupo de Trabalho Interministerial</w:t>
      </w:r>
      <w:r w:rsidR="00A01482">
        <w:rPr>
          <w:rFonts w:ascii="Arial" w:hAnsi="Arial" w:cs="Arial"/>
        </w:rPr>
        <w:t xml:space="preserve"> </w:t>
      </w:r>
      <w:r w:rsidRPr="0082445A">
        <w:rPr>
          <w:rFonts w:ascii="Arial" w:hAnsi="Arial" w:cs="Arial"/>
        </w:rPr>
        <w:t xml:space="preserve">com vistas a </w:t>
      </w:r>
      <w:r>
        <w:rPr>
          <w:rFonts w:ascii="Arial" w:hAnsi="Arial" w:cs="Arial"/>
        </w:rPr>
        <w:t xml:space="preserve">elaborar e </w:t>
      </w:r>
      <w:r w:rsidRPr="0082445A">
        <w:rPr>
          <w:rFonts w:ascii="Arial" w:hAnsi="Arial" w:cs="Arial"/>
        </w:rPr>
        <w:t xml:space="preserve">propor a </w:t>
      </w:r>
      <w:r>
        <w:rPr>
          <w:rFonts w:ascii="Arial" w:hAnsi="Arial" w:cs="Arial"/>
        </w:rPr>
        <w:t xml:space="preserve">Política Nacional de Governança de Terras e </w:t>
      </w:r>
      <w:r w:rsidRPr="0082445A">
        <w:rPr>
          <w:rFonts w:ascii="Arial" w:hAnsi="Arial" w:cs="Arial"/>
        </w:rPr>
        <w:t xml:space="preserve">o Plano Nacional de Ordenamento </w:t>
      </w:r>
      <w:r w:rsidRPr="00E5256D">
        <w:rPr>
          <w:rFonts w:ascii="Arial" w:hAnsi="Arial" w:cs="Arial"/>
        </w:rPr>
        <w:t>Territorial, confere nova redação ao Decreto n</w:t>
      </w:r>
      <w:r w:rsidR="00286943">
        <w:rPr>
          <w:rFonts w:ascii="Arial" w:hAnsi="Arial" w:cs="Arial"/>
        </w:rPr>
        <w:t>º</w:t>
      </w:r>
      <w:r w:rsidRPr="00E5256D">
        <w:rPr>
          <w:rFonts w:ascii="Arial" w:hAnsi="Arial" w:cs="Arial"/>
        </w:rPr>
        <w:t xml:space="preserve"> 4.297, de 10 de julho de 2002, e dá outras providências</w:t>
      </w:r>
      <w:r w:rsidR="002858F6">
        <w:rPr>
          <w:rFonts w:ascii="Arial" w:hAnsi="Arial" w:cs="Arial"/>
        </w:rPr>
        <w:t>.</w:t>
      </w:r>
    </w:p>
    <w:p w:rsidR="001C5D5B" w:rsidRPr="0082445A" w:rsidRDefault="001C5D5B" w:rsidP="001C5D5B">
      <w:pPr>
        <w:ind w:left="4536"/>
        <w:jc w:val="both"/>
        <w:rPr>
          <w:rFonts w:ascii="Arial" w:hAnsi="Arial" w:cs="Arial"/>
        </w:rPr>
      </w:pPr>
    </w:p>
    <w:p w:rsidR="003A4B19" w:rsidRDefault="003A4B19" w:rsidP="00B24510">
      <w:pPr>
        <w:pStyle w:val="NormalWeb"/>
        <w:jc w:val="both"/>
        <w:rPr>
          <w:rFonts w:ascii="Arial" w:hAnsi="Arial" w:cs="Arial"/>
          <w:color w:val="000000"/>
        </w:rPr>
      </w:pPr>
      <w:r w:rsidRPr="0082445A">
        <w:rPr>
          <w:rFonts w:ascii="Arial" w:hAnsi="Arial" w:cs="Arial"/>
          <w:b/>
          <w:bCs/>
          <w:color w:val="000000"/>
        </w:rPr>
        <w:t>O PRESIDENTE DA REPÚBLICA</w:t>
      </w:r>
      <w:r w:rsidRPr="0082445A">
        <w:rPr>
          <w:rFonts w:ascii="Arial" w:hAnsi="Arial" w:cs="Arial"/>
          <w:color w:val="000000"/>
        </w:rPr>
        <w:t xml:space="preserve">, no uso da atribuição que lhe confere o art. 84, incisos IV </w:t>
      </w:r>
      <w:r w:rsidRPr="00985714">
        <w:rPr>
          <w:rFonts w:ascii="Arial" w:hAnsi="Arial" w:cs="Arial"/>
          <w:color w:val="000000"/>
        </w:rPr>
        <w:t>e VI</w:t>
      </w:r>
      <w:r w:rsidR="00B47B55" w:rsidRPr="00985714">
        <w:rPr>
          <w:rFonts w:ascii="Arial" w:hAnsi="Arial" w:cs="Arial"/>
          <w:color w:val="000000"/>
        </w:rPr>
        <w:t>,</w:t>
      </w:r>
      <w:r w:rsidR="00B47B55" w:rsidRPr="00B47B55">
        <w:rPr>
          <w:rFonts w:ascii="Arial" w:hAnsi="Arial" w:cs="Arial"/>
          <w:color w:val="000000"/>
        </w:rPr>
        <w:t xml:space="preserve"> alínea “a”, </w:t>
      </w:r>
      <w:r w:rsidRPr="0082445A">
        <w:rPr>
          <w:rFonts w:ascii="Arial" w:hAnsi="Arial" w:cs="Arial"/>
          <w:color w:val="000000"/>
        </w:rPr>
        <w:t>da Constituição,</w:t>
      </w:r>
    </w:p>
    <w:p w:rsidR="005B728B" w:rsidRPr="0082445A" w:rsidRDefault="005B728B" w:rsidP="003A4B19">
      <w:pPr>
        <w:pStyle w:val="NormalWeb"/>
        <w:rPr>
          <w:rFonts w:ascii="Arial" w:hAnsi="Arial" w:cs="Arial"/>
          <w:color w:val="000000"/>
        </w:rPr>
      </w:pPr>
    </w:p>
    <w:p w:rsidR="003A4B19" w:rsidRPr="0082445A" w:rsidRDefault="003A4B19" w:rsidP="003A4B19">
      <w:pPr>
        <w:pStyle w:val="NormalWeb"/>
        <w:rPr>
          <w:rFonts w:ascii="Arial" w:hAnsi="Arial" w:cs="Arial"/>
          <w:color w:val="000000"/>
        </w:rPr>
      </w:pPr>
      <w:r w:rsidRPr="0082445A">
        <w:rPr>
          <w:rFonts w:ascii="Arial" w:hAnsi="Arial" w:cs="Arial"/>
          <w:b/>
          <w:bCs/>
          <w:color w:val="000000"/>
        </w:rPr>
        <w:t>        DECRETA:</w:t>
      </w:r>
    </w:p>
    <w:p w:rsidR="005B728B" w:rsidRDefault="005B728B" w:rsidP="00326595">
      <w:pPr>
        <w:pStyle w:val="NormalWeb"/>
        <w:jc w:val="both"/>
        <w:rPr>
          <w:rFonts w:ascii="Arial" w:hAnsi="Arial" w:cs="Arial"/>
          <w:color w:val="000000"/>
        </w:rPr>
      </w:pPr>
    </w:p>
    <w:p w:rsidR="005B728B" w:rsidRPr="00E5256D" w:rsidRDefault="003A4B19" w:rsidP="00AB501F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  <w:color w:val="000000"/>
        </w:rPr>
        <w:t>Art. </w:t>
      </w:r>
      <w:r w:rsidRPr="004A7F79">
        <w:rPr>
          <w:rFonts w:ascii="Arial" w:hAnsi="Arial" w:cs="Arial"/>
          <w:color w:val="000000"/>
        </w:rPr>
        <w:t>1</w:t>
      </w:r>
      <w:r w:rsidR="004A7F79" w:rsidRPr="004A7F79">
        <w:rPr>
          <w:rFonts w:ascii="Arial" w:hAnsi="Arial" w:cs="Arial"/>
          <w:color w:val="000000"/>
          <w:vertAlign w:val="superscript"/>
        </w:rPr>
        <w:t>º</w:t>
      </w:r>
      <w:r w:rsidR="00A01482">
        <w:rPr>
          <w:rFonts w:ascii="Arial" w:hAnsi="Arial" w:cs="Arial"/>
          <w:color w:val="000000"/>
          <w:vertAlign w:val="superscript"/>
        </w:rPr>
        <w:t xml:space="preserve"> </w:t>
      </w:r>
      <w:r w:rsidR="00555B29" w:rsidRPr="0082445A">
        <w:rPr>
          <w:rFonts w:ascii="Arial" w:hAnsi="Arial" w:cs="Arial"/>
        </w:rPr>
        <w:t xml:space="preserve">Este Decreto </w:t>
      </w:r>
      <w:r w:rsidR="00E846FD" w:rsidRPr="0082445A">
        <w:rPr>
          <w:rFonts w:ascii="Arial" w:hAnsi="Arial" w:cs="Arial"/>
        </w:rPr>
        <w:t>cria</w:t>
      </w:r>
      <w:r w:rsidR="00A01482">
        <w:rPr>
          <w:rFonts w:ascii="Arial" w:hAnsi="Arial" w:cs="Arial"/>
        </w:rPr>
        <w:t xml:space="preserve"> </w:t>
      </w:r>
      <w:r w:rsidR="00990C2B">
        <w:rPr>
          <w:rFonts w:ascii="Arial" w:hAnsi="Arial" w:cs="Arial"/>
        </w:rPr>
        <w:t xml:space="preserve">o </w:t>
      </w:r>
      <w:r w:rsidR="00555B29" w:rsidRPr="0082445A">
        <w:rPr>
          <w:rFonts w:ascii="Arial" w:hAnsi="Arial" w:cs="Arial"/>
        </w:rPr>
        <w:t>Grupo de Trabalho Interministerial</w:t>
      </w:r>
      <w:r w:rsidR="00A01482">
        <w:rPr>
          <w:rFonts w:ascii="Arial" w:hAnsi="Arial" w:cs="Arial"/>
        </w:rPr>
        <w:t xml:space="preserve"> </w:t>
      </w:r>
      <w:r w:rsidR="008251BE">
        <w:rPr>
          <w:rFonts w:ascii="Arial" w:hAnsi="Arial" w:cs="Arial"/>
        </w:rPr>
        <w:t xml:space="preserve">(GTI) </w:t>
      </w:r>
      <w:r w:rsidR="00E846FD" w:rsidRPr="0082445A">
        <w:rPr>
          <w:rFonts w:ascii="Arial" w:hAnsi="Arial" w:cs="Arial"/>
        </w:rPr>
        <w:t xml:space="preserve">com vistas a </w:t>
      </w:r>
      <w:r w:rsidR="009F3227">
        <w:rPr>
          <w:rFonts w:ascii="Arial" w:hAnsi="Arial" w:cs="Arial"/>
        </w:rPr>
        <w:t xml:space="preserve">elaborar e </w:t>
      </w:r>
      <w:r w:rsidR="002830CF" w:rsidRPr="0082445A">
        <w:rPr>
          <w:rFonts w:ascii="Arial" w:hAnsi="Arial" w:cs="Arial"/>
        </w:rPr>
        <w:t>propo</w:t>
      </w:r>
      <w:r w:rsidR="00E846FD" w:rsidRPr="0082445A">
        <w:rPr>
          <w:rFonts w:ascii="Arial" w:hAnsi="Arial" w:cs="Arial"/>
        </w:rPr>
        <w:t xml:space="preserve">r </w:t>
      </w:r>
      <w:r w:rsidR="009F3227" w:rsidRPr="0082445A">
        <w:rPr>
          <w:rFonts w:ascii="Arial" w:hAnsi="Arial" w:cs="Arial"/>
        </w:rPr>
        <w:t xml:space="preserve">a </w:t>
      </w:r>
      <w:r w:rsidR="00286943">
        <w:rPr>
          <w:rFonts w:ascii="Arial" w:hAnsi="Arial" w:cs="Arial"/>
        </w:rPr>
        <w:t>Política</w:t>
      </w:r>
      <w:r w:rsidR="009F3227">
        <w:rPr>
          <w:rFonts w:ascii="Arial" w:hAnsi="Arial" w:cs="Arial"/>
        </w:rPr>
        <w:t xml:space="preserve"> Nacional de Governança de Terras </w:t>
      </w:r>
      <w:r w:rsidR="008251BE">
        <w:rPr>
          <w:rFonts w:ascii="Arial" w:hAnsi="Arial" w:cs="Arial"/>
        </w:rPr>
        <w:t>(PNG</w:t>
      </w:r>
      <w:r w:rsidR="00BC4311">
        <w:rPr>
          <w:rFonts w:ascii="Arial" w:hAnsi="Arial" w:cs="Arial"/>
        </w:rPr>
        <w:t>T</w:t>
      </w:r>
      <w:r w:rsidR="008251BE">
        <w:rPr>
          <w:rFonts w:ascii="Arial" w:hAnsi="Arial" w:cs="Arial"/>
        </w:rPr>
        <w:t xml:space="preserve">) </w:t>
      </w:r>
      <w:r w:rsidR="009F3227">
        <w:rPr>
          <w:rFonts w:ascii="Arial" w:hAnsi="Arial" w:cs="Arial"/>
        </w:rPr>
        <w:t xml:space="preserve">e </w:t>
      </w:r>
      <w:r w:rsidR="009F3227" w:rsidRPr="0082445A">
        <w:rPr>
          <w:rFonts w:ascii="Arial" w:hAnsi="Arial" w:cs="Arial"/>
        </w:rPr>
        <w:t>o</w:t>
      </w:r>
      <w:r w:rsidR="00E846FD" w:rsidRPr="0082445A">
        <w:rPr>
          <w:rFonts w:ascii="Arial" w:hAnsi="Arial" w:cs="Arial"/>
        </w:rPr>
        <w:t xml:space="preserve"> Plano Nacional de Ordenamento </w:t>
      </w:r>
      <w:r w:rsidR="00E846FD" w:rsidRPr="00E5256D">
        <w:rPr>
          <w:rFonts w:ascii="Arial" w:hAnsi="Arial" w:cs="Arial"/>
        </w:rPr>
        <w:t>Territorial</w:t>
      </w:r>
      <w:r w:rsidR="008251BE" w:rsidRPr="00E5256D">
        <w:rPr>
          <w:rFonts w:ascii="Arial" w:hAnsi="Arial" w:cs="Arial"/>
        </w:rPr>
        <w:t xml:space="preserve"> (PNOT)</w:t>
      </w:r>
      <w:r w:rsidR="00E846FD" w:rsidRPr="00E5256D">
        <w:rPr>
          <w:rFonts w:ascii="Arial" w:hAnsi="Arial" w:cs="Arial"/>
        </w:rPr>
        <w:t xml:space="preserve">, confere nova redação ao </w:t>
      </w:r>
      <w:hyperlink r:id="rId10" w:history="1">
        <w:r w:rsidR="00E846FD" w:rsidRPr="00A01482">
          <w:rPr>
            <w:rStyle w:val="Hipervnculo"/>
            <w:rFonts w:ascii="Arial" w:hAnsi="Arial" w:cs="Arial"/>
          </w:rPr>
          <w:t>Decreto n</w:t>
        </w:r>
        <w:r w:rsidR="0028700A" w:rsidRPr="00A01482">
          <w:rPr>
            <w:rStyle w:val="Hipervnculo"/>
            <w:rFonts w:ascii="Arial" w:hAnsi="Arial" w:cs="Arial"/>
          </w:rPr>
          <w:t>º</w:t>
        </w:r>
        <w:r w:rsidR="00E846FD" w:rsidRPr="00A01482">
          <w:rPr>
            <w:rStyle w:val="Hipervnculo"/>
            <w:rFonts w:ascii="Arial" w:hAnsi="Arial" w:cs="Arial"/>
          </w:rPr>
          <w:t xml:space="preserve"> 4.297, de 10 de julho de 2002</w:t>
        </w:r>
      </w:hyperlink>
      <w:r w:rsidR="00E846FD" w:rsidRPr="00E5256D">
        <w:rPr>
          <w:rFonts w:ascii="Arial" w:hAnsi="Arial" w:cs="Arial"/>
        </w:rPr>
        <w:t xml:space="preserve">, e dá outras providências. </w:t>
      </w:r>
    </w:p>
    <w:p w:rsidR="003A4B19" w:rsidRPr="0082445A" w:rsidRDefault="00555B29" w:rsidP="00744FBE">
      <w:pPr>
        <w:pStyle w:val="NormalWeb"/>
        <w:ind w:firstLine="708"/>
        <w:jc w:val="both"/>
        <w:rPr>
          <w:rFonts w:ascii="Arial" w:hAnsi="Arial" w:cs="Arial"/>
        </w:rPr>
      </w:pPr>
      <w:r w:rsidRPr="00E5256D">
        <w:rPr>
          <w:rFonts w:ascii="Arial" w:hAnsi="Arial" w:cs="Arial"/>
        </w:rPr>
        <w:t>Art. 2</w:t>
      </w:r>
      <w:r w:rsidR="00E846FD" w:rsidRPr="00E5256D">
        <w:rPr>
          <w:rFonts w:ascii="Arial" w:hAnsi="Arial" w:cs="Arial"/>
        </w:rPr>
        <w:t>º</w:t>
      </w:r>
      <w:r w:rsidR="00A01482">
        <w:rPr>
          <w:rFonts w:ascii="Arial" w:hAnsi="Arial" w:cs="Arial"/>
        </w:rPr>
        <w:t xml:space="preserve"> </w:t>
      </w:r>
      <w:r w:rsidR="003A4B19" w:rsidRPr="00E5256D">
        <w:rPr>
          <w:rFonts w:ascii="Arial" w:hAnsi="Arial" w:cs="Arial"/>
        </w:rPr>
        <w:t xml:space="preserve">Fica instituído </w:t>
      </w:r>
      <w:r w:rsidR="0083704C">
        <w:rPr>
          <w:rFonts w:ascii="Arial" w:hAnsi="Arial" w:cs="Arial"/>
        </w:rPr>
        <w:t xml:space="preserve">o </w:t>
      </w:r>
      <w:r w:rsidR="003A4B19" w:rsidRPr="00E5256D">
        <w:rPr>
          <w:rFonts w:ascii="Arial" w:hAnsi="Arial" w:cs="Arial"/>
        </w:rPr>
        <w:t xml:space="preserve">Grupo de Trabalho Interministerial com a finalidade de </w:t>
      </w:r>
      <w:r w:rsidR="00611F46" w:rsidRPr="00E5256D">
        <w:rPr>
          <w:rFonts w:ascii="Arial" w:hAnsi="Arial" w:cs="Arial"/>
        </w:rPr>
        <w:t xml:space="preserve">elaborar e </w:t>
      </w:r>
      <w:r w:rsidR="003A4B19" w:rsidRPr="00E5256D">
        <w:rPr>
          <w:rFonts w:ascii="Arial" w:hAnsi="Arial" w:cs="Arial"/>
        </w:rPr>
        <w:t xml:space="preserve">propor </w:t>
      </w:r>
      <w:r w:rsidR="002830CF" w:rsidRPr="00E5256D">
        <w:rPr>
          <w:rFonts w:ascii="Arial" w:hAnsi="Arial" w:cs="Arial"/>
        </w:rPr>
        <w:t>a</w:t>
      </w:r>
      <w:r w:rsidR="00A01482">
        <w:rPr>
          <w:rFonts w:ascii="Arial" w:hAnsi="Arial" w:cs="Arial"/>
        </w:rPr>
        <w:t xml:space="preserve"> </w:t>
      </w:r>
      <w:r w:rsidR="000140A6" w:rsidRPr="00E5256D">
        <w:rPr>
          <w:rFonts w:ascii="Arial" w:hAnsi="Arial" w:cs="Arial"/>
        </w:rPr>
        <w:t>Política</w:t>
      </w:r>
      <w:r w:rsidR="00025D62" w:rsidRPr="00E5256D">
        <w:rPr>
          <w:rFonts w:ascii="Arial" w:hAnsi="Arial" w:cs="Arial"/>
        </w:rPr>
        <w:t xml:space="preserve"> Nacional de Governança de Terras e </w:t>
      </w:r>
      <w:r w:rsidR="003A4B19" w:rsidRPr="00E5256D">
        <w:rPr>
          <w:rFonts w:ascii="Arial" w:hAnsi="Arial" w:cs="Arial"/>
        </w:rPr>
        <w:t>o Plano Nacional de Ordenamento Territorial</w:t>
      </w:r>
      <w:r w:rsidR="0028700A">
        <w:rPr>
          <w:rFonts w:ascii="Arial" w:hAnsi="Arial" w:cs="Arial"/>
        </w:rPr>
        <w:t>.</w:t>
      </w:r>
    </w:p>
    <w:p w:rsidR="00326595" w:rsidRDefault="003A4B19" w:rsidP="00744FBE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82445A">
        <w:rPr>
          <w:rFonts w:ascii="Arial" w:hAnsi="Arial" w:cs="Arial"/>
        </w:rPr>
        <w:t xml:space="preserve">§ 1º </w:t>
      </w:r>
      <w:r w:rsidR="008F172D">
        <w:rPr>
          <w:rFonts w:ascii="Arial" w:hAnsi="Arial" w:cs="Arial"/>
        </w:rPr>
        <w:t>A</w:t>
      </w:r>
      <w:r w:rsidR="00A01482">
        <w:rPr>
          <w:rFonts w:ascii="Arial" w:hAnsi="Arial" w:cs="Arial"/>
        </w:rPr>
        <w:t xml:space="preserve"> </w:t>
      </w:r>
      <w:r w:rsidR="00BC4311">
        <w:rPr>
          <w:rFonts w:ascii="Arial" w:hAnsi="Arial" w:cs="Arial"/>
        </w:rPr>
        <w:t>PNGT</w:t>
      </w:r>
      <w:r w:rsidR="00A01482">
        <w:rPr>
          <w:rFonts w:ascii="Arial" w:hAnsi="Arial" w:cs="Arial"/>
        </w:rPr>
        <w:t xml:space="preserve"> </w:t>
      </w:r>
      <w:r w:rsidRPr="0082445A">
        <w:rPr>
          <w:rFonts w:ascii="Arial" w:hAnsi="Arial" w:cs="Arial"/>
        </w:rPr>
        <w:t xml:space="preserve">tem como objetivo </w:t>
      </w:r>
      <w:r w:rsidR="00160612" w:rsidRPr="0082445A">
        <w:rPr>
          <w:rFonts w:ascii="Arial" w:hAnsi="Arial" w:cs="Arial"/>
        </w:rPr>
        <w:t xml:space="preserve">definir </w:t>
      </w:r>
      <w:r w:rsidR="008B7AFD">
        <w:rPr>
          <w:rFonts w:ascii="Arial" w:hAnsi="Arial" w:cs="Arial"/>
        </w:rPr>
        <w:t xml:space="preserve">a </w:t>
      </w:r>
      <w:r w:rsidR="00160612" w:rsidRPr="0082445A">
        <w:rPr>
          <w:rFonts w:ascii="Arial" w:hAnsi="Arial" w:cs="Arial"/>
        </w:rPr>
        <w:t xml:space="preserve">estratégia nacional e </w:t>
      </w:r>
      <w:r w:rsidR="008B7AFD">
        <w:rPr>
          <w:rFonts w:ascii="Arial" w:hAnsi="Arial" w:cs="Arial"/>
        </w:rPr>
        <w:t xml:space="preserve">os </w:t>
      </w:r>
      <w:r w:rsidR="00160612" w:rsidRPr="0082445A">
        <w:rPr>
          <w:rFonts w:ascii="Arial" w:hAnsi="Arial" w:cs="Arial"/>
        </w:rPr>
        <w:t>parâmetros mínimos de desenvolvimento</w:t>
      </w:r>
      <w:r w:rsidR="00906542">
        <w:rPr>
          <w:rFonts w:ascii="Arial" w:hAnsi="Arial" w:cs="Arial"/>
        </w:rPr>
        <w:t>, monitoramento,</w:t>
      </w:r>
      <w:r w:rsidR="00160612" w:rsidRPr="0082445A">
        <w:rPr>
          <w:rFonts w:ascii="Arial" w:hAnsi="Arial" w:cs="Arial"/>
        </w:rPr>
        <w:t xml:space="preserve"> ordenamento territorial</w:t>
      </w:r>
      <w:r w:rsidR="00F60F14">
        <w:rPr>
          <w:rFonts w:ascii="Arial" w:hAnsi="Arial" w:cs="Arial"/>
        </w:rPr>
        <w:t xml:space="preserve"> e regularização fundiária</w:t>
      </w:r>
      <w:r w:rsidR="00160612" w:rsidRPr="0082445A">
        <w:rPr>
          <w:rFonts w:ascii="Arial" w:hAnsi="Arial" w:cs="Arial"/>
        </w:rPr>
        <w:t xml:space="preserve">, tanto rural quanto </w:t>
      </w:r>
      <w:r w:rsidR="00A01482" w:rsidRPr="0082445A">
        <w:rPr>
          <w:rFonts w:ascii="Arial" w:hAnsi="Arial" w:cs="Arial"/>
        </w:rPr>
        <w:t>urban</w:t>
      </w:r>
      <w:r w:rsidR="00A01482">
        <w:rPr>
          <w:rFonts w:ascii="Arial" w:hAnsi="Arial" w:cs="Arial"/>
        </w:rPr>
        <w:t>a</w:t>
      </w:r>
      <w:r w:rsidR="00160612" w:rsidRPr="0082445A">
        <w:rPr>
          <w:rFonts w:ascii="Arial" w:hAnsi="Arial" w:cs="Arial"/>
        </w:rPr>
        <w:t xml:space="preserve">, a serem observados pelo </w:t>
      </w:r>
      <w:r w:rsidR="00EC21C6">
        <w:rPr>
          <w:rFonts w:ascii="Arial" w:hAnsi="Arial" w:cs="Arial"/>
        </w:rPr>
        <w:t>P</w:t>
      </w:r>
      <w:r w:rsidR="00160612" w:rsidRPr="0082445A">
        <w:rPr>
          <w:rFonts w:ascii="Arial" w:hAnsi="Arial" w:cs="Arial"/>
        </w:rPr>
        <w:t xml:space="preserve">oder </w:t>
      </w:r>
      <w:r w:rsidR="00716914">
        <w:rPr>
          <w:rFonts w:ascii="Arial" w:hAnsi="Arial" w:cs="Arial"/>
        </w:rPr>
        <w:t>P</w:t>
      </w:r>
      <w:r w:rsidR="00160612" w:rsidRPr="0082445A">
        <w:rPr>
          <w:rFonts w:ascii="Arial" w:hAnsi="Arial" w:cs="Arial"/>
        </w:rPr>
        <w:t>úblico</w:t>
      </w:r>
      <w:r w:rsidR="00326595" w:rsidRPr="0082445A">
        <w:rPr>
          <w:rFonts w:ascii="Arial" w:hAnsi="Arial" w:cs="Arial"/>
        </w:rPr>
        <w:t xml:space="preserve">, que garanta </w:t>
      </w:r>
      <w:r w:rsidR="00051DAF">
        <w:rPr>
          <w:rFonts w:ascii="Arial" w:hAnsi="Arial" w:cs="Arial"/>
        </w:rPr>
        <w:t xml:space="preserve">o </w:t>
      </w:r>
      <w:r w:rsidR="00326595" w:rsidRPr="0082445A">
        <w:rPr>
          <w:rFonts w:ascii="Arial" w:hAnsi="Arial" w:cs="Arial"/>
        </w:rPr>
        <w:t>desenvolvimento,</w:t>
      </w:r>
      <w:r w:rsidR="00A01482">
        <w:rPr>
          <w:rFonts w:ascii="Arial" w:hAnsi="Arial" w:cs="Arial"/>
        </w:rPr>
        <w:t xml:space="preserve"> </w:t>
      </w:r>
      <w:r w:rsidR="00051DAF">
        <w:rPr>
          <w:rFonts w:ascii="Arial" w:hAnsi="Arial" w:cs="Arial"/>
        </w:rPr>
        <w:t xml:space="preserve">o </w:t>
      </w:r>
      <w:r w:rsidR="009C7108">
        <w:rPr>
          <w:rFonts w:ascii="Arial" w:hAnsi="Arial" w:cs="Arial"/>
        </w:rPr>
        <w:t>uso eficiente das terras,</w:t>
      </w:r>
      <w:r w:rsidR="00A01482">
        <w:rPr>
          <w:rFonts w:ascii="Arial" w:hAnsi="Arial" w:cs="Arial"/>
        </w:rPr>
        <w:t xml:space="preserve"> </w:t>
      </w:r>
      <w:r w:rsidR="00051DAF">
        <w:rPr>
          <w:rFonts w:ascii="Arial" w:hAnsi="Arial" w:cs="Arial"/>
        </w:rPr>
        <w:t xml:space="preserve">a </w:t>
      </w:r>
      <w:r w:rsidR="00326595" w:rsidRPr="0082445A">
        <w:rPr>
          <w:rFonts w:ascii="Arial" w:hAnsi="Arial" w:cs="Arial"/>
          <w:color w:val="000000"/>
          <w:shd w:val="clear" w:color="auto" w:fill="FFFFFF"/>
        </w:rPr>
        <w:t>justa distribuição dos ônus e benefícios decorrentes dos processo</w:t>
      </w:r>
      <w:r w:rsidR="00555B29" w:rsidRPr="0082445A">
        <w:rPr>
          <w:rFonts w:ascii="Arial" w:hAnsi="Arial" w:cs="Arial"/>
          <w:color w:val="000000"/>
          <w:shd w:val="clear" w:color="auto" w:fill="FFFFFF"/>
        </w:rPr>
        <w:t>s</w:t>
      </w:r>
      <w:r w:rsidR="00326595" w:rsidRPr="0082445A">
        <w:rPr>
          <w:rFonts w:ascii="Arial" w:hAnsi="Arial" w:cs="Arial"/>
          <w:color w:val="000000"/>
          <w:shd w:val="clear" w:color="auto" w:fill="FFFFFF"/>
        </w:rPr>
        <w:t xml:space="preserve"> de reordenação territorial</w:t>
      </w:r>
      <w:r w:rsidR="00555B29" w:rsidRPr="0082445A">
        <w:rPr>
          <w:rFonts w:ascii="Arial" w:hAnsi="Arial" w:cs="Arial"/>
          <w:color w:val="000000"/>
          <w:shd w:val="clear" w:color="auto" w:fill="FFFFFF"/>
        </w:rPr>
        <w:t>,</w:t>
      </w:r>
      <w:r w:rsidR="000A6738">
        <w:rPr>
          <w:rFonts w:ascii="Arial" w:hAnsi="Arial" w:cs="Arial"/>
          <w:color w:val="000000"/>
          <w:shd w:val="clear" w:color="auto" w:fill="FFFFFF"/>
        </w:rPr>
        <w:t xml:space="preserve"> e</w:t>
      </w:r>
      <w:r w:rsidR="00A0148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51DAF"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555B29" w:rsidRPr="0082445A">
        <w:rPr>
          <w:rFonts w:ascii="Arial" w:hAnsi="Arial" w:cs="Arial"/>
          <w:color w:val="000000"/>
          <w:shd w:val="clear" w:color="auto" w:fill="FFFFFF"/>
        </w:rPr>
        <w:t>proteção ambiental, social e do patrimônio histórico e cultural.</w:t>
      </w:r>
    </w:p>
    <w:p w:rsidR="00B84196" w:rsidRDefault="00B84196" w:rsidP="00744FBE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B01A5" w:rsidRDefault="00E56075" w:rsidP="00744FBE">
      <w:pPr>
        <w:ind w:firstLine="708"/>
        <w:jc w:val="both"/>
        <w:rPr>
          <w:rFonts w:ascii="Arial" w:hAnsi="Arial" w:cs="Arial"/>
        </w:rPr>
      </w:pPr>
      <w:r w:rsidRPr="00B02D97">
        <w:rPr>
          <w:rFonts w:ascii="Arial" w:hAnsi="Arial" w:cs="Arial"/>
        </w:rPr>
        <w:t xml:space="preserve">§ 2º </w:t>
      </w:r>
      <w:r w:rsidR="007B01A5">
        <w:rPr>
          <w:rFonts w:ascii="Arial" w:hAnsi="Arial" w:cs="Arial"/>
        </w:rPr>
        <w:t xml:space="preserve">O PNOT tem como objetivo detalhar </w:t>
      </w:r>
      <w:r w:rsidR="00B10508">
        <w:rPr>
          <w:rFonts w:ascii="Arial" w:hAnsi="Arial" w:cs="Arial"/>
        </w:rPr>
        <w:t>as ações, os programas e os</w:t>
      </w:r>
      <w:r w:rsidR="007B01A5">
        <w:rPr>
          <w:rFonts w:ascii="Arial" w:hAnsi="Arial" w:cs="Arial"/>
        </w:rPr>
        <w:t xml:space="preserve"> instrumentos </w:t>
      </w:r>
      <w:r w:rsidR="00B10508">
        <w:rPr>
          <w:rFonts w:ascii="Arial" w:hAnsi="Arial" w:cs="Arial"/>
        </w:rPr>
        <w:t xml:space="preserve">necessários para que </w:t>
      </w:r>
      <w:r w:rsidR="008F172D">
        <w:rPr>
          <w:rFonts w:ascii="Arial" w:hAnsi="Arial" w:cs="Arial"/>
        </w:rPr>
        <w:t xml:space="preserve">os objetivos definidos pela </w:t>
      </w:r>
      <w:r w:rsidR="00BC4311">
        <w:rPr>
          <w:rFonts w:ascii="Arial" w:hAnsi="Arial" w:cs="Arial"/>
        </w:rPr>
        <w:t xml:space="preserve">PNGT </w:t>
      </w:r>
      <w:r w:rsidR="008F172D">
        <w:rPr>
          <w:rFonts w:ascii="Arial" w:hAnsi="Arial" w:cs="Arial"/>
        </w:rPr>
        <w:t>sejam alcançados.</w:t>
      </w:r>
    </w:p>
    <w:p w:rsidR="007B01A5" w:rsidRDefault="007B01A5" w:rsidP="00744FBE">
      <w:pPr>
        <w:ind w:firstLine="708"/>
        <w:jc w:val="both"/>
        <w:rPr>
          <w:rFonts w:ascii="Arial" w:hAnsi="Arial" w:cs="Arial"/>
        </w:rPr>
      </w:pPr>
    </w:p>
    <w:p w:rsidR="0042210B" w:rsidRPr="00003373" w:rsidRDefault="008F172D" w:rsidP="00744FBE">
      <w:pPr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lastRenderedPageBreak/>
        <w:t xml:space="preserve">Art. </w:t>
      </w:r>
      <w:r w:rsidR="007C5C67">
        <w:rPr>
          <w:rFonts w:ascii="Arial" w:hAnsi="Arial" w:cs="Arial"/>
        </w:rPr>
        <w:t>3</w:t>
      </w:r>
      <w:r w:rsidR="007C5C67" w:rsidRPr="00B02D97">
        <w:rPr>
          <w:rFonts w:ascii="Arial" w:hAnsi="Arial" w:cs="Arial"/>
        </w:rPr>
        <w:t xml:space="preserve">º </w:t>
      </w:r>
      <w:r w:rsidR="00504551" w:rsidRPr="00003373">
        <w:rPr>
          <w:rFonts w:ascii="Arial" w:hAnsi="Arial" w:cs="Arial"/>
        </w:rPr>
        <w:t xml:space="preserve">Entre os temas </w:t>
      </w:r>
      <w:r w:rsidR="000A1463" w:rsidRPr="00003373">
        <w:rPr>
          <w:rFonts w:ascii="Arial" w:hAnsi="Arial" w:cs="Arial"/>
        </w:rPr>
        <w:t>a serem avaliados pelo GTI</w:t>
      </w:r>
      <w:r w:rsidR="00A01482">
        <w:rPr>
          <w:rFonts w:ascii="Arial" w:hAnsi="Arial" w:cs="Arial"/>
        </w:rPr>
        <w:t xml:space="preserve"> </w:t>
      </w:r>
      <w:r w:rsidR="00EF480A" w:rsidRPr="00003373">
        <w:rPr>
          <w:rFonts w:ascii="Arial" w:hAnsi="Arial" w:cs="Arial"/>
        </w:rPr>
        <w:t xml:space="preserve">serão </w:t>
      </w:r>
      <w:r w:rsidR="000750F1" w:rsidRPr="00003373">
        <w:rPr>
          <w:rFonts w:ascii="Arial" w:hAnsi="Arial" w:cs="Arial"/>
        </w:rPr>
        <w:t>prio</w:t>
      </w:r>
      <w:r w:rsidR="00ED25E1" w:rsidRPr="00003373">
        <w:rPr>
          <w:rFonts w:ascii="Arial" w:hAnsi="Arial" w:cs="Arial"/>
        </w:rPr>
        <w:t>rizados</w:t>
      </w:r>
      <w:r w:rsidR="00FD04C7" w:rsidRPr="00003373">
        <w:rPr>
          <w:rFonts w:ascii="Arial" w:hAnsi="Arial" w:cs="Arial"/>
        </w:rPr>
        <w:t>:</w:t>
      </w:r>
    </w:p>
    <w:p w:rsidR="0042210B" w:rsidRPr="00003373" w:rsidRDefault="0042210B" w:rsidP="00744FBE">
      <w:pPr>
        <w:ind w:firstLine="708"/>
        <w:jc w:val="both"/>
        <w:rPr>
          <w:rFonts w:ascii="Arial" w:hAnsi="Arial" w:cs="Arial"/>
        </w:rPr>
      </w:pPr>
    </w:p>
    <w:p w:rsidR="00021CF1" w:rsidRDefault="00326A4E" w:rsidP="00C256D9">
      <w:pPr>
        <w:ind w:firstLine="708"/>
        <w:jc w:val="both"/>
        <w:rPr>
          <w:rFonts w:ascii="Arial" w:hAnsi="Arial" w:cs="Arial"/>
        </w:rPr>
      </w:pPr>
      <w:r w:rsidRPr="00003373">
        <w:rPr>
          <w:rFonts w:ascii="Arial" w:hAnsi="Arial" w:cs="Arial"/>
        </w:rPr>
        <w:t xml:space="preserve">I </w:t>
      </w:r>
      <w:r w:rsidR="00E342C9" w:rsidRPr="00003373">
        <w:rPr>
          <w:rFonts w:ascii="Arial" w:hAnsi="Arial" w:cs="Arial"/>
        </w:rPr>
        <w:t>-</w:t>
      </w:r>
      <w:r w:rsidR="000B0DD7">
        <w:rPr>
          <w:rFonts w:ascii="Arial" w:hAnsi="Arial" w:cs="Arial"/>
        </w:rPr>
        <w:t xml:space="preserve"> </w:t>
      </w:r>
      <w:r w:rsidR="00B409EA" w:rsidRPr="00003373">
        <w:rPr>
          <w:rFonts w:ascii="Arial" w:hAnsi="Arial" w:cs="Arial"/>
        </w:rPr>
        <w:t xml:space="preserve">o diagnóstico </w:t>
      </w:r>
      <w:r w:rsidR="00412AED" w:rsidRPr="00B02D97">
        <w:rPr>
          <w:rFonts w:ascii="Arial" w:hAnsi="Arial" w:cs="Arial"/>
        </w:rPr>
        <w:t xml:space="preserve">dos </w:t>
      </w:r>
      <w:r w:rsidR="00046AA3" w:rsidRPr="00B02D97">
        <w:rPr>
          <w:rFonts w:ascii="Arial" w:hAnsi="Arial" w:cs="Arial"/>
        </w:rPr>
        <w:t>mecanismos de</w:t>
      </w:r>
      <w:r w:rsidR="000B0DD7">
        <w:rPr>
          <w:rFonts w:ascii="Arial" w:hAnsi="Arial" w:cs="Arial"/>
        </w:rPr>
        <w:t xml:space="preserve"> </w:t>
      </w:r>
      <w:r w:rsidR="00E07F76">
        <w:rPr>
          <w:rFonts w:ascii="Arial" w:hAnsi="Arial" w:cs="Arial"/>
        </w:rPr>
        <w:t xml:space="preserve">ordenação e de </w:t>
      </w:r>
      <w:r w:rsidR="00412AED" w:rsidRPr="00B02D97">
        <w:rPr>
          <w:rFonts w:ascii="Arial" w:hAnsi="Arial" w:cs="Arial"/>
        </w:rPr>
        <w:t>regularização fundiária das ocupações incidentes em terras situadas em áreas da União,</w:t>
      </w:r>
      <w:r w:rsidR="008C4682">
        <w:rPr>
          <w:rFonts w:ascii="Arial" w:hAnsi="Arial" w:cs="Arial"/>
        </w:rPr>
        <w:t xml:space="preserve"> especialmente</w:t>
      </w:r>
      <w:r w:rsidR="00412AED" w:rsidRPr="00B02D97">
        <w:rPr>
          <w:rFonts w:ascii="Arial" w:hAnsi="Arial" w:cs="Arial"/>
        </w:rPr>
        <w:t xml:space="preserve"> no âmbito da Amazônia Legal</w:t>
      </w:r>
      <w:r w:rsidR="000B0DD7">
        <w:rPr>
          <w:rFonts w:ascii="Arial" w:hAnsi="Arial" w:cs="Arial"/>
        </w:rPr>
        <w:t xml:space="preserve">, </w:t>
      </w:r>
      <w:r w:rsidR="008C4682">
        <w:rPr>
          <w:rFonts w:ascii="Arial" w:hAnsi="Arial" w:cs="Arial"/>
        </w:rPr>
        <w:t xml:space="preserve">de </w:t>
      </w:r>
      <w:r w:rsidR="002E6A19" w:rsidRPr="00B02D97">
        <w:rPr>
          <w:rFonts w:ascii="Arial" w:hAnsi="Arial" w:cs="Arial"/>
        </w:rPr>
        <w:t xml:space="preserve">que dispõe a </w:t>
      </w:r>
      <w:hyperlink r:id="rId11" w:history="1">
        <w:r w:rsidR="002E6A19" w:rsidRPr="00B02D97">
          <w:rPr>
            <w:rStyle w:val="Hipervnculo"/>
            <w:rFonts w:ascii="Arial" w:hAnsi="Arial" w:cs="Arial"/>
          </w:rPr>
          <w:t>Lei nº 11.952, de 25 de junho de 2009</w:t>
        </w:r>
      </w:hyperlink>
      <w:r w:rsidR="000140A6">
        <w:rPr>
          <w:rFonts w:ascii="Arial" w:hAnsi="Arial" w:cs="Arial"/>
        </w:rPr>
        <w:t xml:space="preserve">, bem como </w:t>
      </w:r>
      <w:r w:rsidR="007B517D">
        <w:rPr>
          <w:rFonts w:ascii="Arial" w:hAnsi="Arial" w:cs="Arial"/>
        </w:rPr>
        <w:t>de seus registros e cadastros;</w:t>
      </w:r>
    </w:p>
    <w:p w:rsidR="002430D5" w:rsidRPr="00B02D97" w:rsidRDefault="002430D5" w:rsidP="00665DC3">
      <w:pPr>
        <w:ind w:firstLine="708"/>
        <w:jc w:val="both"/>
        <w:rPr>
          <w:rFonts w:ascii="Arial" w:hAnsi="Arial" w:cs="Arial"/>
        </w:rPr>
      </w:pPr>
    </w:p>
    <w:p w:rsidR="003B56F2" w:rsidRPr="00B02D97" w:rsidRDefault="002430D5" w:rsidP="002430D5">
      <w:pPr>
        <w:ind w:firstLine="708"/>
        <w:jc w:val="both"/>
        <w:rPr>
          <w:rFonts w:ascii="Arial" w:hAnsi="Arial" w:cs="Arial"/>
        </w:rPr>
      </w:pPr>
      <w:r w:rsidRPr="00003373">
        <w:rPr>
          <w:rFonts w:ascii="Arial" w:hAnsi="Arial" w:cs="Arial"/>
        </w:rPr>
        <w:t xml:space="preserve">II </w:t>
      </w:r>
      <w:r w:rsidR="00FF7879" w:rsidRPr="00003373">
        <w:rPr>
          <w:rFonts w:ascii="Arial" w:hAnsi="Arial" w:cs="Arial"/>
        </w:rPr>
        <w:t>-</w:t>
      </w:r>
      <w:r w:rsidRPr="00003373">
        <w:rPr>
          <w:rFonts w:ascii="Arial" w:hAnsi="Arial" w:cs="Arial"/>
        </w:rPr>
        <w:t xml:space="preserve"> a possibilidade de </w:t>
      </w:r>
      <w:r w:rsidR="00B43B5E" w:rsidRPr="00B02D97">
        <w:rPr>
          <w:rFonts w:ascii="Arial" w:hAnsi="Arial" w:cs="Arial"/>
        </w:rPr>
        <w:t>registr</w:t>
      </w:r>
      <w:r w:rsidR="003F371E" w:rsidRPr="00B02D97">
        <w:rPr>
          <w:rFonts w:ascii="Arial" w:hAnsi="Arial" w:cs="Arial"/>
        </w:rPr>
        <w:t>o</w:t>
      </w:r>
      <w:r w:rsidR="00EB133E" w:rsidRPr="00B02D97">
        <w:rPr>
          <w:rFonts w:ascii="Arial" w:hAnsi="Arial" w:cs="Arial"/>
        </w:rPr>
        <w:t xml:space="preserve"> e </w:t>
      </w:r>
      <w:r w:rsidR="001567B5" w:rsidRPr="00B02D97">
        <w:rPr>
          <w:rFonts w:ascii="Arial" w:hAnsi="Arial" w:cs="Arial"/>
        </w:rPr>
        <w:t>destina</w:t>
      </w:r>
      <w:r w:rsidR="003F371E" w:rsidRPr="00B02D97">
        <w:rPr>
          <w:rFonts w:ascii="Arial" w:hAnsi="Arial" w:cs="Arial"/>
        </w:rPr>
        <w:t>ção</w:t>
      </w:r>
      <w:r w:rsidR="000B0DD7">
        <w:rPr>
          <w:rFonts w:ascii="Arial" w:hAnsi="Arial" w:cs="Arial"/>
        </w:rPr>
        <w:t xml:space="preserve"> </w:t>
      </w:r>
      <w:r w:rsidR="003F371E" w:rsidRPr="00B02D97">
        <w:rPr>
          <w:rFonts w:ascii="Arial" w:hAnsi="Arial" w:cs="Arial"/>
        </w:rPr>
        <w:t>d</w:t>
      </w:r>
      <w:r w:rsidR="004629D9" w:rsidRPr="00B02D97">
        <w:rPr>
          <w:rFonts w:ascii="Arial" w:hAnsi="Arial" w:cs="Arial"/>
        </w:rPr>
        <w:t xml:space="preserve">as terras </w:t>
      </w:r>
      <w:r w:rsidR="00A7244F" w:rsidRPr="00B02D97">
        <w:rPr>
          <w:rFonts w:ascii="Arial" w:hAnsi="Arial" w:cs="Arial"/>
        </w:rPr>
        <w:t>públicas</w:t>
      </w:r>
      <w:r w:rsidR="000B0DD7">
        <w:rPr>
          <w:rFonts w:ascii="Arial" w:hAnsi="Arial" w:cs="Arial"/>
        </w:rPr>
        <w:t xml:space="preserve"> </w:t>
      </w:r>
      <w:r w:rsidR="00FF7879" w:rsidRPr="00003373">
        <w:rPr>
          <w:rFonts w:ascii="Arial" w:hAnsi="Arial" w:cs="Arial"/>
        </w:rPr>
        <w:t>que</w:t>
      </w:r>
      <w:r w:rsidR="000B0DD7">
        <w:rPr>
          <w:rFonts w:ascii="Arial" w:hAnsi="Arial" w:cs="Arial"/>
        </w:rPr>
        <w:t xml:space="preserve"> </w:t>
      </w:r>
      <w:r w:rsidR="00143481" w:rsidRPr="00B02D97">
        <w:rPr>
          <w:rFonts w:ascii="Arial" w:hAnsi="Arial" w:cs="Arial"/>
        </w:rPr>
        <w:t>ainda não possuem</w:t>
      </w:r>
      <w:r w:rsidR="00A7244F" w:rsidRPr="00B02D97">
        <w:rPr>
          <w:rFonts w:ascii="Arial" w:hAnsi="Arial" w:cs="Arial"/>
        </w:rPr>
        <w:t xml:space="preserve"> definição</w:t>
      </w:r>
      <w:r w:rsidR="00143481" w:rsidRPr="00B02D97">
        <w:rPr>
          <w:rFonts w:ascii="Arial" w:hAnsi="Arial" w:cs="Arial"/>
        </w:rPr>
        <w:t xml:space="preserve"> clara</w:t>
      </w:r>
      <w:r w:rsidR="00FF7879" w:rsidRPr="00003373">
        <w:rPr>
          <w:rFonts w:ascii="Arial" w:hAnsi="Arial" w:cs="Arial"/>
        </w:rPr>
        <w:t>;</w:t>
      </w:r>
    </w:p>
    <w:p w:rsidR="00B84196" w:rsidRPr="00B02D97" w:rsidRDefault="00B84196" w:rsidP="00744FBE">
      <w:pPr>
        <w:ind w:firstLine="708"/>
        <w:jc w:val="both"/>
        <w:rPr>
          <w:rFonts w:ascii="Arial" w:hAnsi="Arial" w:cs="Arial"/>
        </w:rPr>
      </w:pPr>
    </w:p>
    <w:p w:rsidR="006B15EF" w:rsidRPr="00B02D97" w:rsidRDefault="00FF7879" w:rsidP="00744FBE">
      <w:pPr>
        <w:ind w:firstLine="708"/>
        <w:jc w:val="both"/>
        <w:rPr>
          <w:rFonts w:ascii="Arial" w:hAnsi="Arial" w:cs="Arial"/>
        </w:rPr>
      </w:pPr>
      <w:r w:rsidRPr="00003373">
        <w:rPr>
          <w:rFonts w:ascii="Arial" w:hAnsi="Arial" w:cs="Arial"/>
        </w:rPr>
        <w:t xml:space="preserve">III </w:t>
      </w:r>
      <w:r w:rsidR="00EE0FC2" w:rsidRPr="00003373">
        <w:rPr>
          <w:rFonts w:ascii="Arial" w:hAnsi="Arial" w:cs="Arial"/>
        </w:rPr>
        <w:t>-</w:t>
      </w:r>
      <w:r w:rsidR="000B0DD7">
        <w:rPr>
          <w:rFonts w:ascii="Arial" w:hAnsi="Arial" w:cs="Arial"/>
        </w:rPr>
        <w:t xml:space="preserve"> </w:t>
      </w:r>
      <w:r w:rsidRPr="00003373">
        <w:rPr>
          <w:rFonts w:ascii="Arial" w:hAnsi="Arial" w:cs="Arial"/>
        </w:rPr>
        <w:t xml:space="preserve">a </w:t>
      </w:r>
      <w:r w:rsidR="004D3AE3" w:rsidRPr="00B02D97">
        <w:rPr>
          <w:rFonts w:ascii="Arial" w:hAnsi="Arial" w:cs="Arial"/>
        </w:rPr>
        <w:t xml:space="preserve">demarcação e </w:t>
      </w:r>
      <w:r w:rsidR="00584D30">
        <w:rPr>
          <w:rFonts w:ascii="Arial" w:hAnsi="Arial" w:cs="Arial"/>
        </w:rPr>
        <w:t xml:space="preserve">o </w:t>
      </w:r>
      <w:r w:rsidR="004D3AE3" w:rsidRPr="00B02D97">
        <w:rPr>
          <w:rFonts w:ascii="Arial" w:hAnsi="Arial" w:cs="Arial"/>
        </w:rPr>
        <w:t xml:space="preserve">reconhecimento </w:t>
      </w:r>
      <w:r w:rsidR="004629D9" w:rsidRPr="00B02D97">
        <w:rPr>
          <w:rFonts w:ascii="Arial" w:hAnsi="Arial" w:cs="Arial"/>
        </w:rPr>
        <w:t xml:space="preserve">das terras </w:t>
      </w:r>
      <w:r w:rsidR="00EE0FC2" w:rsidRPr="00003373">
        <w:rPr>
          <w:rFonts w:ascii="Arial" w:hAnsi="Arial" w:cs="Arial"/>
        </w:rPr>
        <w:t xml:space="preserve">de </w:t>
      </w:r>
      <w:r w:rsidR="00584D30">
        <w:rPr>
          <w:rFonts w:ascii="Arial" w:hAnsi="Arial" w:cs="Arial"/>
        </w:rPr>
        <w:t>p</w:t>
      </w:r>
      <w:r w:rsidR="00EE0FC2" w:rsidRPr="00003373">
        <w:rPr>
          <w:rFonts w:ascii="Arial" w:hAnsi="Arial" w:cs="Arial"/>
        </w:rPr>
        <w:t xml:space="preserve">ovos </w:t>
      </w:r>
      <w:r w:rsidR="00584D30">
        <w:rPr>
          <w:rFonts w:ascii="Arial" w:hAnsi="Arial" w:cs="Arial"/>
        </w:rPr>
        <w:t>i</w:t>
      </w:r>
      <w:r w:rsidR="004629D9" w:rsidRPr="00B02D97">
        <w:rPr>
          <w:rFonts w:ascii="Arial" w:hAnsi="Arial" w:cs="Arial"/>
        </w:rPr>
        <w:t>ndígenas</w:t>
      </w:r>
      <w:r w:rsidR="000B0DD7">
        <w:rPr>
          <w:rFonts w:ascii="Arial" w:hAnsi="Arial" w:cs="Arial"/>
        </w:rPr>
        <w:t xml:space="preserve"> </w:t>
      </w:r>
      <w:r w:rsidR="009C7108" w:rsidRPr="00B02D97">
        <w:rPr>
          <w:rFonts w:ascii="Arial" w:hAnsi="Arial" w:cs="Arial"/>
        </w:rPr>
        <w:t xml:space="preserve">e de </w:t>
      </w:r>
      <w:r w:rsidR="00584D30">
        <w:rPr>
          <w:rFonts w:ascii="Arial" w:hAnsi="Arial" w:cs="Arial"/>
        </w:rPr>
        <w:t>p</w:t>
      </w:r>
      <w:r w:rsidR="009C7108" w:rsidRPr="00B02D97">
        <w:rPr>
          <w:rFonts w:ascii="Arial" w:hAnsi="Arial" w:cs="Arial"/>
        </w:rPr>
        <w:t xml:space="preserve">opulações </w:t>
      </w:r>
      <w:r w:rsidR="00584D30">
        <w:rPr>
          <w:rFonts w:ascii="Arial" w:hAnsi="Arial" w:cs="Arial"/>
        </w:rPr>
        <w:t>t</w:t>
      </w:r>
      <w:r w:rsidR="009C7108" w:rsidRPr="00B02D97">
        <w:rPr>
          <w:rFonts w:ascii="Arial" w:hAnsi="Arial" w:cs="Arial"/>
        </w:rPr>
        <w:t xml:space="preserve">radicionais </w:t>
      </w:r>
      <w:r w:rsidR="004D3AE3" w:rsidRPr="00B02D97">
        <w:rPr>
          <w:rFonts w:ascii="Arial" w:hAnsi="Arial" w:cs="Arial"/>
        </w:rPr>
        <w:t>que ainda estão pendentes de definição</w:t>
      </w:r>
      <w:r w:rsidR="00584D30">
        <w:rPr>
          <w:rFonts w:ascii="Arial" w:hAnsi="Arial" w:cs="Arial"/>
        </w:rPr>
        <w:t>;</w:t>
      </w:r>
    </w:p>
    <w:p w:rsidR="00B84196" w:rsidRPr="00B02D97" w:rsidRDefault="00B84196" w:rsidP="00744FBE">
      <w:pPr>
        <w:ind w:firstLine="708"/>
        <w:jc w:val="both"/>
        <w:rPr>
          <w:rFonts w:ascii="Arial" w:hAnsi="Arial" w:cs="Arial"/>
        </w:rPr>
      </w:pPr>
    </w:p>
    <w:p w:rsidR="007B453E" w:rsidRPr="00003373" w:rsidRDefault="00405913" w:rsidP="00C104E4">
      <w:pPr>
        <w:ind w:firstLine="708"/>
        <w:jc w:val="both"/>
        <w:rPr>
          <w:rFonts w:ascii="Arial" w:hAnsi="Arial" w:cs="Arial"/>
        </w:rPr>
      </w:pPr>
      <w:r w:rsidRPr="00003373">
        <w:rPr>
          <w:rFonts w:ascii="Arial" w:hAnsi="Arial" w:cs="Arial"/>
        </w:rPr>
        <w:t xml:space="preserve">IV </w:t>
      </w:r>
      <w:r w:rsidR="007B517D">
        <w:rPr>
          <w:rFonts w:ascii="Arial" w:hAnsi="Arial" w:cs="Arial"/>
        </w:rPr>
        <w:t>-</w:t>
      </w:r>
      <w:r w:rsidR="000B0DD7">
        <w:rPr>
          <w:rFonts w:ascii="Arial" w:hAnsi="Arial" w:cs="Arial"/>
        </w:rPr>
        <w:t xml:space="preserve"> </w:t>
      </w:r>
      <w:r w:rsidR="00AC33B4" w:rsidRPr="00003373">
        <w:rPr>
          <w:rFonts w:ascii="Arial" w:hAnsi="Arial" w:cs="Arial"/>
        </w:rPr>
        <w:t xml:space="preserve">a avaliação dos </w:t>
      </w:r>
      <w:r w:rsidR="00AC33B4" w:rsidRPr="00B02D97">
        <w:rPr>
          <w:rFonts w:ascii="Arial" w:hAnsi="Arial" w:cs="Arial"/>
        </w:rPr>
        <w:t xml:space="preserve">meios e instrumentos para garantir a </w:t>
      </w:r>
      <w:r w:rsidR="00AC33B4">
        <w:rPr>
          <w:rFonts w:ascii="Arial" w:hAnsi="Arial" w:cs="Arial"/>
        </w:rPr>
        <w:t xml:space="preserve">proteção e a </w:t>
      </w:r>
      <w:r w:rsidR="00AC33B4" w:rsidRPr="00B02D97">
        <w:rPr>
          <w:rFonts w:ascii="Arial" w:hAnsi="Arial" w:cs="Arial"/>
        </w:rPr>
        <w:t xml:space="preserve">integridade dos limites das terras de </w:t>
      </w:r>
      <w:r w:rsidR="00AC33B4">
        <w:rPr>
          <w:rFonts w:ascii="Arial" w:hAnsi="Arial" w:cs="Arial"/>
        </w:rPr>
        <w:t>p</w:t>
      </w:r>
      <w:r w:rsidR="00AC33B4" w:rsidRPr="00B02D97">
        <w:rPr>
          <w:rFonts w:ascii="Arial" w:hAnsi="Arial" w:cs="Arial"/>
        </w:rPr>
        <w:t xml:space="preserve">ovos </w:t>
      </w:r>
      <w:r w:rsidR="00AC33B4">
        <w:rPr>
          <w:rFonts w:ascii="Arial" w:hAnsi="Arial" w:cs="Arial"/>
        </w:rPr>
        <w:t>i</w:t>
      </w:r>
      <w:r w:rsidR="00AC33B4" w:rsidRPr="00B02D97">
        <w:rPr>
          <w:rFonts w:ascii="Arial" w:hAnsi="Arial" w:cs="Arial"/>
        </w:rPr>
        <w:t xml:space="preserve">ndígenas e de </w:t>
      </w:r>
      <w:r w:rsidR="00AC33B4">
        <w:rPr>
          <w:rFonts w:ascii="Arial" w:hAnsi="Arial" w:cs="Arial"/>
        </w:rPr>
        <w:t>p</w:t>
      </w:r>
      <w:r w:rsidR="00AC33B4" w:rsidRPr="00B02D97">
        <w:rPr>
          <w:rFonts w:ascii="Arial" w:hAnsi="Arial" w:cs="Arial"/>
        </w:rPr>
        <w:t xml:space="preserve">opulações </w:t>
      </w:r>
      <w:r w:rsidR="00AC33B4">
        <w:rPr>
          <w:rFonts w:ascii="Arial" w:hAnsi="Arial" w:cs="Arial"/>
        </w:rPr>
        <w:t>t</w:t>
      </w:r>
      <w:r w:rsidR="00AC33B4" w:rsidRPr="00B02D97">
        <w:rPr>
          <w:rFonts w:ascii="Arial" w:hAnsi="Arial" w:cs="Arial"/>
        </w:rPr>
        <w:t>radicionais</w:t>
      </w:r>
      <w:r w:rsidR="000B0DD7">
        <w:rPr>
          <w:rFonts w:ascii="Arial" w:hAnsi="Arial" w:cs="Arial"/>
        </w:rPr>
        <w:t xml:space="preserve"> </w:t>
      </w:r>
      <w:r w:rsidR="00AC33B4" w:rsidRPr="00B02D97">
        <w:rPr>
          <w:rFonts w:ascii="Arial" w:hAnsi="Arial" w:cs="Arial"/>
        </w:rPr>
        <w:t xml:space="preserve">já existentes, além das áreas em processo de </w:t>
      </w:r>
      <w:r w:rsidR="00AC33B4" w:rsidRPr="00003373">
        <w:rPr>
          <w:rFonts w:ascii="Arial" w:hAnsi="Arial" w:cs="Arial"/>
        </w:rPr>
        <w:t>demarcação</w:t>
      </w:r>
      <w:r w:rsidR="00AC33B4">
        <w:rPr>
          <w:rFonts w:ascii="Arial" w:hAnsi="Arial" w:cs="Arial"/>
        </w:rPr>
        <w:t>;</w:t>
      </w:r>
    </w:p>
    <w:p w:rsidR="007B453E" w:rsidRPr="00003373" w:rsidRDefault="007B453E" w:rsidP="00C104E4">
      <w:pPr>
        <w:ind w:firstLine="708"/>
        <w:jc w:val="both"/>
        <w:rPr>
          <w:rFonts w:ascii="Arial" w:hAnsi="Arial" w:cs="Arial"/>
        </w:rPr>
      </w:pPr>
    </w:p>
    <w:p w:rsidR="004629D9" w:rsidRPr="00B02D97" w:rsidRDefault="007B453E" w:rsidP="007B453E">
      <w:pPr>
        <w:ind w:firstLine="708"/>
        <w:jc w:val="both"/>
        <w:rPr>
          <w:rFonts w:ascii="Arial" w:hAnsi="Arial" w:cs="Arial"/>
        </w:rPr>
      </w:pPr>
      <w:r w:rsidRPr="00003373">
        <w:rPr>
          <w:rFonts w:ascii="Arial" w:hAnsi="Arial" w:cs="Arial"/>
        </w:rPr>
        <w:t xml:space="preserve">V </w:t>
      </w:r>
      <w:r w:rsidR="008366CD" w:rsidRPr="00003373">
        <w:rPr>
          <w:rFonts w:ascii="Arial" w:hAnsi="Arial" w:cs="Arial"/>
        </w:rPr>
        <w:t>-</w:t>
      </w:r>
      <w:r w:rsidR="00AC33B4" w:rsidRPr="00003373">
        <w:rPr>
          <w:rFonts w:ascii="Arial" w:hAnsi="Arial" w:cs="Arial"/>
        </w:rPr>
        <w:t xml:space="preserve"> a</w:t>
      </w:r>
      <w:r w:rsidR="00AC33B4" w:rsidRPr="00B02D97">
        <w:rPr>
          <w:rFonts w:ascii="Arial" w:hAnsi="Arial" w:cs="Arial"/>
        </w:rPr>
        <w:t xml:space="preserve"> criação de novas </w:t>
      </w:r>
      <w:r w:rsidR="00AC33B4">
        <w:rPr>
          <w:rFonts w:ascii="Arial" w:hAnsi="Arial" w:cs="Arial"/>
        </w:rPr>
        <w:t>u</w:t>
      </w:r>
      <w:r w:rsidR="00AC33B4" w:rsidRPr="00B02D97">
        <w:rPr>
          <w:rFonts w:ascii="Arial" w:hAnsi="Arial" w:cs="Arial"/>
        </w:rPr>
        <w:t xml:space="preserve">nidades de </w:t>
      </w:r>
      <w:r w:rsidR="00AC33B4">
        <w:rPr>
          <w:rFonts w:ascii="Arial" w:hAnsi="Arial" w:cs="Arial"/>
        </w:rPr>
        <w:t>c</w:t>
      </w:r>
      <w:r w:rsidR="00AC33B4" w:rsidRPr="00B02D97">
        <w:rPr>
          <w:rFonts w:ascii="Arial" w:hAnsi="Arial" w:cs="Arial"/>
        </w:rPr>
        <w:t>onservação</w:t>
      </w:r>
      <w:r w:rsidR="00AC33B4">
        <w:rPr>
          <w:rFonts w:ascii="Arial" w:hAnsi="Arial" w:cs="Arial"/>
        </w:rPr>
        <w:t>, bem como sua efetiva proteção</w:t>
      </w:r>
      <w:r w:rsidR="00AC33B4" w:rsidRPr="00003373">
        <w:rPr>
          <w:rFonts w:ascii="Arial" w:hAnsi="Arial" w:cs="Arial"/>
        </w:rPr>
        <w:t>;</w:t>
      </w:r>
    </w:p>
    <w:p w:rsidR="00B84196" w:rsidRPr="00B02D97" w:rsidRDefault="00B84196" w:rsidP="00744FBE">
      <w:pPr>
        <w:ind w:firstLine="708"/>
        <w:jc w:val="both"/>
        <w:rPr>
          <w:rFonts w:ascii="Arial" w:hAnsi="Arial" w:cs="Arial"/>
        </w:rPr>
      </w:pPr>
    </w:p>
    <w:p w:rsidR="00E07F76" w:rsidRDefault="008366CD" w:rsidP="009C7108">
      <w:pPr>
        <w:ind w:firstLine="708"/>
        <w:jc w:val="both"/>
        <w:rPr>
          <w:rFonts w:ascii="Arial" w:hAnsi="Arial" w:cs="Arial"/>
        </w:rPr>
      </w:pPr>
      <w:r w:rsidRPr="00003373">
        <w:rPr>
          <w:rFonts w:ascii="Arial" w:hAnsi="Arial" w:cs="Arial"/>
        </w:rPr>
        <w:t>VI -</w:t>
      </w:r>
      <w:r w:rsidR="000B0DD7">
        <w:rPr>
          <w:rFonts w:ascii="Arial" w:hAnsi="Arial" w:cs="Arial"/>
        </w:rPr>
        <w:t xml:space="preserve"> </w:t>
      </w:r>
      <w:r w:rsidR="00114B04" w:rsidRPr="00003373">
        <w:rPr>
          <w:rFonts w:ascii="Arial" w:hAnsi="Arial" w:cs="Arial"/>
        </w:rPr>
        <w:t>a</w:t>
      </w:r>
      <w:r w:rsidR="009C7108" w:rsidRPr="00B02D97">
        <w:rPr>
          <w:rFonts w:ascii="Arial" w:hAnsi="Arial" w:cs="Arial"/>
        </w:rPr>
        <w:t xml:space="preserve"> prom</w:t>
      </w:r>
      <w:r w:rsidR="00114B04" w:rsidRPr="00003373">
        <w:rPr>
          <w:rFonts w:ascii="Arial" w:hAnsi="Arial" w:cs="Arial"/>
        </w:rPr>
        <w:t>oção</w:t>
      </w:r>
      <w:r w:rsidR="000B0DD7">
        <w:rPr>
          <w:rFonts w:ascii="Arial" w:hAnsi="Arial" w:cs="Arial"/>
        </w:rPr>
        <w:t xml:space="preserve"> </w:t>
      </w:r>
      <w:r w:rsidR="00114B04" w:rsidRPr="00003373">
        <w:rPr>
          <w:rFonts w:ascii="Arial" w:hAnsi="Arial" w:cs="Arial"/>
        </w:rPr>
        <w:t>de</w:t>
      </w:r>
      <w:r w:rsidR="009C7108" w:rsidRPr="00B02D97">
        <w:rPr>
          <w:rFonts w:ascii="Arial" w:hAnsi="Arial" w:cs="Arial"/>
        </w:rPr>
        <w:t xml:space="preserve"> meios e instrumentos para garantir a eficiência e uso dos espaços urbanos já existentes, conforme previsto na </w:t>
      </w:r>
      <w:hyperlink r:id="rId12" w:history="1">
        <w:r w:rsidR="009C7108" w:rsidRPr="000B0DD7">
          <w:rPr>
            <w:rStyle w:val="Hipervnculo"/>
            <w:rFonts w:ascii="Arial" w:hAnsi="Arial" w:cs="Arial"/>
          </w:rPr>
          <w:t>Lei nº</w:t>
        </w:r>
        <w:r w:rsidR="006028C1" w:rsidRPr="000B0DD7">
          <w:rPr>
            <w:rStyle w:val="Hipervnculo"/>
            <w:rFonts w:ascii="Arial" w:hAnsi="Arial" w:cs="Arial"/>
          </w:rPr>
          <w:t xml:space="preserve"> 10.257</w:t>
        </w:r>
        <w:r w:rsidR="000B0DD7" w:rsidRPr="000B0DD7">
          <w:rPr>
            <w:rStyle w:val="Hipervnculo"/>
            <w:rFonts w:ascii="Arial" w:hAnsi="Arial" w:cs="Arial"/>
          </w:rPr>
          <w:t>,</w:t>
        </w:r>
        <w:r w:rsidR="006028C1" w:rsidRPr="000B0DD7">
          <w:rPr>
            <w:rStyle w:val="Hipervnculo"/>
            <w:rFonts w:ascii="Arial" w:hAnsi="Arial" w:cs="Arial"/>
          </w:rPr>
          <w:t xml:space="preserve"> de 10 de julho de 2001</w:t>
        </w:r>
      </w:hyperlink>
      <w:r w:rsidR="000B0DD7">
        <w:rPr>
          <w:rFonts w:ascii="Arial" w:hAnsi="Arial" w:cs="Arial"/>
        </w:rPr>
        <w:t>,</w:t>
      </w:r>
      <w:r w:rsidR="00AF32A8">
        <w:rPr>
          <w:rFonts w:ascii="Arial" w:hAnsi="Arial" w:cs="Arial"/>
        </w:rPr>
        <w:t xml:space="preserve"> e na regulamentação aplicável</w:t>
      </w:r>
      <w:r w:rsidR="006028C1" w:rsidRPr="00B02D97">
        <w:rPr>
          <w:rFonts w:ascii="Arial" w:hAnsi="Arial" w:cs="Arial"/>
        </w:rPr>
        <w:t xml:space="preserve">, de modo a orientar </w:t>
      </w:r>
      <w:r w:rsidR="00AF32A8">
        <w:rPr>
          <w:rFonts w:ascii="Arial" w:hAnsi="Arial" w:cs="Arial"/>
        </w:rPr>
        <w:t>ações municipais e metropolitanas</w:t>
      </w:r>
      <w:r w:rsidR="00E07F76">
        <w:rPr>
          <w:rFonts w:ascii="Arial" w:hAnsi="Arial" w:cs="Arial"/>
        </w:rPr>
        <w:t>;</w:t>
      </w:r>
    </w:p>
    <w:p w:rsidR="00E07F76" w:rsidRDefault="00E07F76" w:rsidP="009C7108">
      <w:pPr>
        <w:ind w:firstLine="708"/>
        <w:jc w:val="both"/>
        <w:rPr>
          <w:rFonts w:ascii="Arial" w:hAnsi="Arial" w:cs="Arial"/>
        </w:rPr>
      </w:pPr>
    </w:p>
    <w:p w:rsidR="004B2DAD" w:rsidRDefault="00E07F76" w:rsidP="009C710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- </w:t>
      </w:r>
      <w:r w:rsidR="006028C1" w:rsidRPr="00B02D97">
        <w:rPr>
          <w:rFonts w:ascii="Arial" w:hAnsi="Arial" w:cs="Arial"/>
        </w:rPr>
        <w:t>o planejamento territorial dos espaços urbanos e seu impacto nos territórios rurais, mitigando a expansão urbana desordenada e a ocupação irregular</w:t>
      </w:r>
      <w:r w:rsidR="00D8313E">
        <w:rPr>
          <w:rFonts w:ascii="Arial" w:hAnsi="Arial" w:cs="Arial"/>
        </w:rPr>
        <w:t>;</w:t>
      </w:r>
    </w:p>
    <w:p w:rsidR="00A744C6" w:rsidRDefault="00B31207" w:rsidP="00A744C6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744C6" w:rsidRPr="0082445A">
        <w:rPr>
          <w:rFonts w:ascii="Arial" w:hAnsi="Arial" w:cs="Arial"/>
        </w:rPr>
        <w:t xml:space="preserve">III </w:t>
      </w:r>
      <w:r w:rsidR="00B53375">
        <w:rPr>
          <w:rFonts w:ascii="Arial" w:hAnsi="Arial" w:cs="Arial"/>
        </w:rPr>
        <w:t>-</w:t>
      </w:r>
      <w:r w:rsidR="000B0D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A744C6" w:rsidRPr="0082445A">
        <w:rPr>
          <w:rFonts w:ascii="Arial" w:hAnsi="Arial" w:cs="Arial"/>
        </w:rPr>
        <w:t>defini</w:t>
      </w:r>
      <w:r>
        <w:rPr>
          <w:rFonts w:ascii="Arial" w:hAnsi="Arial" w:cs="Arial"/>
        </w:rPr>
        <w:t>ção de</w:t>
      </w:r>
      <w:r w:rsidR="00A744C6" w:rsidRPr="0082445A">
        <w:rPr>
          <w:rFonts w:ascii="Arial" w:hAnsi="Arial" w:cs="Arial"/>
        </w:rPr>
        <w:t xml:space="preserve"> diretrizes específicas para municípios de diferentes portes, considerando</w:t>
      </w:r>
      <w:r w:rsidR="000B0DD7">
        <w:rPr>
          <w:rFonts w:ascii="Arial" w:hAnsi="Arial" w:cs="Arial"/>
        </w:rPr>
        <w:t xml:space="preserve"> especialmente</w:t>
      </w:r>
      <w:r w:rsidR="00A744C6" w:rsidRPr="0082445A">
        <w:rPr>
          <w:rFonts w:ascii="Arial" w:hAnsi="Arial" w:cs="Arial"/>
        </w:rPr>
        <w:t xml:space="preserve"> municípios com pequeno volume populacional;</w:t>
      </w:r>
    </w:p>
    <w:p w:rsidR="00005C54" w:rsidRPr="0082445A" w:rsidRDefault="00005C54" w:rsidP="000C5A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0B0DD7">
        <w:rPr>
          <w:rFonts w:ascii="Arial" w:hAnsi="Arial" w:cs="Arial"/>
        </w:rPr>
        <w:t xml:space="preserve"> </w:t>
      </w:r>
      <w:r w:rsidR="00B53375">
        <w:rPr>
          <w:rFonts w:ascii="Arial" w:hAnsi="Arial" w:cs="Arial"/>
        </w:rPr>
        <w:t>-</w:t>
      </w:r>
      <w:r w:rsidR="000B0D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82445A">
        <w:rPr>
          <w:rFonts w:ascii="Arial" w:hAnsi="Arial" w:cs="Arial"/>
        </w:rPr>
        <w:t>defini</w:t>
      </w:r>
      <w:r>
        <w:rPr>
          <w:rFonts w:ascii="Arial" w:hAnsi="Arial" w:cs="Arial"/>
        </w:rPr>
        <w:t>ção de</w:t>
      </w:r>
      <w:r w:rsidRPr="0082445A">
        <w:rPr>
          <w:rFonts w:ascii="Arial" w:hAnsi="Arial" w:cs="Arial"/>
        </w:rPr>
        <w:t xml:space="preserve"> parâmetros mínimos a serem necessariamente</w:t>
      </w:r>
      <w:r w:rsidR="000B0DD7">
        <w:rPr>
          <w:rFonts w:ascii="Arial" w:hAnsi="Arial" w:cs="Arial"/>
        </w:rPr>
        <w:t xml:space="preserve"> </w:t>
      </w:r>
      <w:r w:rsidRPr="0082445A">
        <w:rPr>
          <w:rFonts w:ascii="Arial" w:hAnsi="Arial" w:cs="Arial"/>
        </w:rPr>
        <w:t xml:space="preserve">observados pelos municípios em caso de pretensão de ampliação de perímetros urbanos, tendo em vista o art. 42-B, da </w:t>
      </w:r>
      <w:r w:rsidR="001F0532">
        <w:rPr>
          <w:rFonts w:ascii="Arial" w:hAnsi="Arial" w:cs="Arial"/>
        </w:rPr>
        <w:t>L</w:t>
      </w:r>
      <w:r w:rsidR="001F0532" w:rsidRPr="001F0532">
        <w:rPr>
          <w:rFonts w:ascii="Arial" w:hAnsi="Arial" w:cs="Arial"/>
        </w:rPr>
        <w:t>ei n</w:t>
      </w:r>
      <w:r w:rsidR="001F0532">
        <w:rPr>
          <w:rFonts w:ascii="Arial" w:hAnsi="Arial" w:cs="Arial"/>
        </w:rPr>
        <w:t>º</w:t>
      </w:r>
      <w:r w:rsidR="001F0532" w:rsidRPr="001F0532">
        <w:rPr>
          <w:rFonts w:ascii="Arial" w:hAnsi="Arial" w:cs="Arial"/>
        </w:rPr>
        <w:t xml:space="preserve"> 10.257, de 10 de julho de 2001</w:t>
      </w:r>
      <w:r>
        <w:rPr>
          <w:rFonts w:ascii="Arial" w:hAnsi="Arial" w:cs="Arial"/>
        </w:rPr>
        <w:t>;</w:t>
      </w:r>
    </w:p>
    <w:p w:rsidR="004B2DAD" w:rsidRDefault="00B31207" w:rsidP="00B3120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A7C48">
        <w:rPr>
          <w:rFonts w:ascii="Arial" w:hAnsi="Arial" w:cs="Arial"/>
        </w:rPr>
        <w:t xml:space="preserve"> </w:t>
      </w:r>
      <w:r w:rsidR="00B53375">
        <w:rPr>
          <w:rFonts w:ascii="Arial" w:hAnsi="Arial" w:cs="Arial"/>
        </w:rPr>
        <w:t>-</w:t>
      </w:r>
      <w:r w:rsidR="009A7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A744C6" w:rsidRPr="0082445A">
        <w:rPr>
          <w:rFonts w:ascii="Arial" w:hAnsi="Arial" w:cs="Arial"/>
        </w:rPr>
        <w:t>defini</w:t>
      </w:r>
      <w:r>
        <w:rPr>
          <w:rFonts w:ascii="Arial" w:hAnsi="Arial" w:cs="Arial"/>
        </w:rPr>
        <w:t>ção de</w:t>
      </w:r>
      <w:r w:rsidR="00A744C6" w:rsidRPr="0082445A">
        <w:rPr>
          <w:rFonts w:ascii="Arial" w:hAnsi="Arial" w:cs="Arial"/>
        </w:rPr>
        <w:t xml:space="preserve"> diretrizes específicas para municípios que contenham ou que sejam contíguos a unidades de conservação, terras indígenas, territórios quilombolas, territórios com populações ribeirinhas</w:t>
      </w:r>
      <w:r>
        <w:rPr>
          <w:rFonts w:ascii="Arial" w:hAnsi="Arial" w:cs="Arial"/>
        </w:rPr>
        <w:t>; e</w:t>
      </w:r>
    </w:p>
    <w:p w:rsidR="004629D9" w:rsidRPr="0082445A" w:rsidRDefault="00B31207" w:rsidP="00CD7E4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05C54">
        <w:rPr>
          <w:rFonts w:ascii="Arial" w:hAnsi="Arial" w:cs="Arial"/>
        </w:rPr>
        <w:t>I</w:t>
      </w:r>
      <w:r w:rsidR="009A7C48">
        <w:rPr>
          <w:rFonts w:ascii="Arial" w:hAnsi="Arial" w:cs="Arial"/>
        </w:rPr>
        <w:t xml:space="preserve"> </w:t>
      </w:r>
      <w:r w:rsidR="00B53375">
        <w:rPr>
          <w:rFonts w:ascii="Arial" w:hAnsi="Arial" w:cs="Arial"/>
        </w:rPr>
        <w:t>-</w:t>
      </w:r>
      <w:r w:rsidR="004B2DAD">
        <w:rPr>
          <w:rFonts w:ascii="Arial" w:hAnsi="Arial" w:cs="Arial"/>
        </w:rPr>
        <w:t xml:space="preserve"> a definição de mecanismos </w:t>
      </w:r>
      <w:r w:rsidR="007450C3">
        <w:rPr>
          <w:rFonts w:ascii="Arial" w:hAnsi="Arial" w:cs="Arial"/>
        </w:rPr>
        <w:t xml:space="preserve">e de indicadores </w:t>
      </w:r>
      <w:r w:rsidR="004B2DAD">
        <w:rPr>
          <w:rFonts w:ascii="Arial" w:hAnsi="Arial" w:cs="Arial"/>
        </w:rPr>
        <w:t>de monitoramento</w:t>
      </w:r>
      <w:r w:rsidR="007450C3">
        <w:rPr>
          <w:rFonts w:ascii="Arial" w:hAnsi="Arial" w:cs="Arial"/>
        </w:rPr>
        <w:t>, avaliação</w:t>
      </w:r>
      <w:r w:rsidR="004B2DAD">
        <w:rPr>
          <w:rFonts w:ascii="Arial" w:hAnsi="Arial" w:cs="Arial"/>
        </w:rPr>
        <w:t xml:space="preserve"> e fiscalização, bem como a definição d</w:t>
      </w:r>
      <w:r w:rsidR="007450C3">
        <w:rPr>
          <w:rFonts w:ascii="Arial" w:hAnsi="Arial" w:cs="Arial"/>
        </w:rPr>
        <w:t>e</w:t>
      </w:r>
      <w:r w:rsidR="004B2DAD">
        <w:rPr>
          <w:rFonts w:ascii="Arial" w:hAnsi="Arial" w:cs="Arial"/>
        </w:rPr>
        <w:t xml:space="preserve"> governança </w:t>
      </w:r>
      <w:r w:rsidR="00D96678">
        <w:rPr>
          <w:rFonts w:ascii="Arial" w:hAnsi="Arial" w:cs="Arial"/>
        </w:rPr>
        <w:t xml:space="preserve">que garanta </w:t>
      </w:r>
      <w:r w:rsidR="009A7C48">
        <w:rPr>
          <w:rFonts w:ascii="Arial" w:hAnsi="Arial" w:cs="Arial"/>
        </w:rPr>
        <w:t xml:space="preserve">o </w:t>
      </w:r>
      <w:r w:rsidR="00D96678">
        <w:rPr>
          <w:rFonts w:ascii="Arial" w:hAnsi="Arial" w:cs="Arial"/>
        </w:rPr>
        <w:t xml:space="preserve">cumprimento </w:t>
      </w:r>
      <w:r w:rsidR="00630936">
        <w:rPr>
          <w:rFonts w:ascii="Arial" w:hAnsi="Arial" w:cs="Arial"/>
        </w:rPr>
        <w:t xml:space="preserve">da política e </w:t>
      </w:r>
      <w:r w:rsidR="00D96678">
        <w:rPr>
          <w:rFonts w:ascii="Arial" w:hAnsi="Arial" w:cs="Arial"/>
        </w:rPr>
        <w:t xml:space="preserve">do plano a serem </w:t>
      </w:r>
      <w:r w:rsidR="00630936">
        <w:rPr>
          <w:rFonts w:ascii="Arial" w:hAnsi="Arial" w:cs="Arial"/>
        </w:rPr>
        <w:t>propostos</w:t>
      </w:r>
      <w:r w:rsidR="00D96678">
        <w:rPr>
          <w:rFonts w:ascii="Arial" w:hAnsi="Arial" w:cs="Arial"/>
        </w:rPr>
        <w:t>.</w:t>
      </w:r>
    </w:p>
    <w:p w:rsidR="003A4B19" w:rsidRPr="0082445A" w:rsidRDefault="007450C3" w:rsidP="00744FB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4</w:t>
      </w:r>
      <w:r w:rsidRPr="00B02D97">
        <w:rPr>
          <w:rFonts w:ascii="Arial" w:hAnsi="Arial" w:cs="Arial"/>
        </w:rPr>
        <w:t xml:space="preserve">º </w:t>
      </w:r>
      <w:r w:rsidR="003A4B19" w:rsidRPr="0082445A">
        <w:rPr>
          <w:rFonts w:ascii="Arial" w:hAnsi="Arial" w:cs="Arial"/>
        </w:rPr>
        <w:t xml:space="preserve">O </w:t>
      </w:r>
      <w:r w:rsidR="00B44E27">
        <w:rPr>
          <w:rFonts w:ascii="Arial" w:hAnsi="Arial" w:cs="Arial"/>
        </w:rPr>
        <w:t>GTI</w:t>
      </w:r>
      <w:r w:rsidR="003A4B19" w:rsidRPr="0082445A">
        <w:rPr>
          <w:rFonts w:ascii="Arial" w:hAnsi="Arial" w:cs="Arial"/>
        </w:rPr>
        <w:t xml:space="preserve"> deve</w:t>
      </w:r>
      <w:r w:rsidR="00B44E27">
        <w:rPr>
          <w:rFonts w:ascii="Arial" w:hAnsi="Arial" w:cs="Arial"/>
        </w:rPr>
        <w:t>rá</w:t>
      </w:r>
      <w:r w:rsidR="009A7C48">
        <w:rPr>
          <w:rFonts w:ascii="Arial" w:hAnsi="Arial" w:cs="Arial"/>
        </w:rPr>
        <w:t xml:space="preserve"> </w:t>
      </w:r>
      <w:r w:rsidR="00555B29" w:rsidRPr="0082445A">
        <w:rPr>
          <w:rFonts w:ascii="Arial" w:hAnsi="Arial" w:cs="Arial"/>
        </w:rPr>
        <w:t>observar as</w:t>
      </w:r>
      <w:r w:rsidR="003A4B19" w:rsidRPr="0082445A">
        <w:rPr>
          <w:rFonts w:ascii="Arial" w:hAnsi="Arial" w:cs="Arial"/>
        </w:rPr>
        <w:t xml:space="preserve"> seguintes diretrizes:</w:t>
      </w:r>
    </w:p>
    <w:p w:rsidR="00160612" w:rsidRPr="0082445A" w:rsidRDefault="003A4B19" w:rsidP="00744FB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lastRenderedPageBreak/>
        <w:t xml:space="preserve">I </w:t>
      </w:r>
      <w:r w:rsidR="009A7C48">
        <w:rPr>
          <w:rFonts w:ascii="Arial" w:hAnsi="Arial" w:cs="Arial"/>
        </w:rPr>
        <w:t xml:space="preserve">– </w:t>
      </w:r>
      <w:r w:rsidR="00160612" w:rsidRPr="0082445A">
        <w:rPr>
          <w:rFonts w:ascii="Arial" w:hAnsi="Arial" w:cs="Arial"/>
        </w:rPr>
        <w:t>considerar</w:t>
      </w:r>
      <w:r w:rsidR="009A7C48">
        <w:rPr>
          <w:rFonts w:ascii="Arial" w:hAnsi="Arial" w:cs="Arial"/>
        </w:rPr>
        <w:t xml:space="preserve"> </w:t>
      </w:r>
      <w:r w:rsidR="00160612" w:rsidRPr="0082445A">
        <w:rPr>
          <w:rFonts w:ascii="Arial" w:hAnsi="Arial" w:cs="Arial"/>
        </w:rPr>
        <w:t>a diversidade territorial</w:t>
      </w:r>
      <w:r w:rsidR="001076E3" w:rsidRPr="0082445A">
        <w:rPr>
          <w:rFonts w:ascii="Arial" w:hAnsi="Arial" w:cs="Arial"/>
        </w:rPr>
        <w:t xml:space="preserve">, </w:t>
      </w:r>
      <w:r w:rsidR="003F01E9" w:rsidRPr="0082445A">
        <w:rPr>
          <w:rFonts w:ascii="Arial" w:hAnsi="Arial" w:cs="Arial"/>
        </w:rPr>
        <w:t>o</w:t>
      </w:r>
      <w:r w:rsidR="001076E3" w:rsidRPr="0082445A">
        <w:rPr>
          <w:rFonts w:ascii="Arial" w:hAnsi="Arial" w:cs="Arial"/>
        </w:rPr>
        <w:t>s diferentes biomas</w:t>
      </w:r>
      <w:r w:rsidR="00CD0693" w:rsidRPr="0082445A">
        <w:rPr>
          <w:rFonts w:ascii="Arial" w:hAnsi="Arial" w:cs="Arial"/>
        </w:rPr>
        <w:t xml:space="preserve">, as </w:t>
      </w:r>
      <w:r w:rsidR="000B7712" w:rsidRPr="0082445A">
        <w:rPr>
          <w:rFonts w:ascii="Arial" w:hAnsi="Arial" w:cs="Arial"/>
        </w:rPr>
        <w:t>mesorregiões</w:t>
      </w:r>
      <w:r w:rsidR="00160612" w:rsidRPr="0082445A">
        <w:rPr>
          <w:rFonts w:ascii="Arial" w:hAnsi="Arial" w:cs="Arial"/>
        </w:rPr>
        <w:t xml:space="preserve"> e o</w:t>
      </w:r>
      <w:r w:rsidR="005A0671" w:rsidRPr="0082445A">
        <w:rPr>
          <w:rFonts w:ascii="Arial" w:hAnsi="Arial" w:cs="Arial"/>
        </w:rPr>
        <w:t>s diferentes</w:t>
      </w:r>
      <w:r w:rsidR="00160612" w:rsidRPr="0082445A">
        <w:rPr>
          <w:rFonts w:ascii="Arial" w:hAnsi="Arial" w:cs="Arial"/>
        </w:rPr>
        <w:t xml:space="preserve"> grau</w:t>
      </w:r>
      <w:r w:rsidR="005A0671" w:rsidRPr="0082445A">
        <w:rPr>
          <w:rFonts w:ascii="Arial" w:hAnsi="Arial" w:cs="Arial"/>
        </w:rPr>
        <w:t>s</w:t>
      </w:r>
      <w:r w:rsidR="00160612" w:rsidRPr="0082445A">
        <w:rPr>
          <w:rFonts w:ascii="Arial" w:hAnsi="Arial" w:cs="Arial"/>
        </w:rPr>
        <w:t xml:space="preserve"> atua</w:t>
      </w:r>
      <w:r w:rsidR="005A0671" w:rsidRPr="0082445A">
        <w:rPr>
          <w:rFonts w:ascii="Arial" w:hAnsi="Arial" w:cs="Arial"/>
        </w:rPr>
        <w:t>is</w:t>
      </w:r>
      <w:r w:rsidR="00160612" w:rsidRPr="0082445A">
        <w:rPr>
          <w:rFonts w:ascii="Arial" w:hAnsi="Arial" w:cs="Arial"/>
        </w:rPr>
        <w:t xml:space="preserve"> de urbanização dos municípios brasileiros</w:t>
      </w:r>
      <w:r w:rsidR="00555B29" w:rsidRPr="0082445A">
        <w:rPr>
          <w:rFonts w:ascii="Arial" w:hAnsi="Arial" w:cs="Arial"/>
        </w:rPr>
        <w:t>;</w:t>
      </w:r>
    </w:p>
    <w:p w:rsidR="00C46BF3" w:rsidRPr="0082445A" w:rsidRDefault="00160612" w:rsidP="00744FB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II </w:t>
      </w:r>
      <w:r w:rsidR="006A070D">
        <w:rPr>
          <w:rFonts w:ascii="Arial" w:hAnsi="Arial" w:cs="Arial"/>
        </w:rPr>
        <w:t>-</w:t>
      </w:r>
      <w:r w:rsidR="009A7C48">
        <w:rPr>
          <w:rFonts w:ascii="Arial" w:hAnsi="Arial" w:cs="Arial"/>
        </w:rPr>
        <w:t xml:space="preserve"> </w:t>
      </w:r>
      <w:r w:rsidR="00C46BF3" w:rsidRPr="0082445A">
        <w:rPr>
          <w:rFonts w:ascii="Arial" w:hAnsi="Arial" w:cs="Arial"/>
        </w:rPr>
        <w:t xml:space="preserve">considerar as diferentes condições </w:t>
      </w:r>
      <w:r w:rsidR="000B7712" w:rsidRPr="0082445A">
        <w:rPr>
          <w:rFonts w:ascii="Arial" w:hAnsi="Arial" w:cs="Arial"/>
        </w:rPr>
        <w:t>socioeconômicas</w:t>
      </w:r>
      <w:r w:rsidR="00C46BF3" w:rsidRPr="0082445A">
        <w:rPr>
          <w:rFonts w:ascii="Arial" w:hAnsi="Arial" w:cs="Arial"/>
        </w:rPr>
        <w:t xml:space="preserve"> e </w:t>
      </w:r>
      <w:r w:rsidR="000B7712" w:rsidRPr="0082445A">
        <w:rPr>
          <w:rFonts w:ascii="Arial" w:hAnsi="Arial" w:cs="Arial"/>
        </w:rPr>
        <w:t>socioambientais</w:t>
      </w:r>
      <w:r w:rsidR="00C46BF3" w:rsidRPr="0082445A">
        <w:rPr>
          <w:rFonts w:ascii="Arial" w:hAnsi="Arial" w:cs="Arial"/>
        </w:rPr>
        <w:t xml:space="preserve"> dos municípios brasileiros, tendo como premissa do plano o desenvolvimento </w:t>
      </w:r>
      <w:r w:rsidR="000B7712" w:rsidRPr="0082445A">
        <w:rPr>
          <w:rFonts w:ascii="Arial" w:hAnsi="Arial" w:cs="Arial"/>
        </w:rPr>
        <w:t>socioeconômico</w:t>
      </w:r>
      <w:r w:rsidR="00C46BF3" w:rsidRPr="0082445A">
        <w:rPr>
          <w:rFonts w:ascii="Arial" w:hAnsi="Arial" w:cs="Arial"/>
        </w:rPr>
        <w:t xml:space="preserve"> e a proteção ambiental;</w:t>
      </w:r>
    </w:p>
    <w:p w:rsidR="00326595" w:rsidRPr="0082445A" w:rsidRDefault="00E303B2" w:rsidP="00744FBE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9A7C48">
        <w:rPr>
          <w:rFonts w:ascii="Arial" w:hAnsi="Arial" w:cs="Arial"/>
        </w:rPr>
        <w:t xml:space="preserve"> </w:t>
      </w:r>
      <w:r w:rsidR="006A070D">
        <w:rPr>
          <w:rFonts w:ascii="Arial" w:hAnsi="Arial" w:cs="Arial"/>
        </w:rPr>
        <w:t>-</w:t>
      </w:r>
      <w:r w:rsidR="00326595" w:rsidRPr="0082445A">
        <w:rPr>
          <w:rFonts w:ascii="Arial" w:hAnsi="Arial" w:cs="Arial"/>
        </w:rPr>
        <w:t xml:space="preserve"> trazer diretrizes específicas para o território da Amazônia Legal</w:t>
      </w:r>
      <w:r w:rsidR="00326595" w:rsidRPr="002B3D2A">
        <w:rPr>
          <w:rFonts w:ascii="Arial" w:hAnsi="Arial" w:cs="Arial"/>
        </w:rPr>
        <w:t>, e que considere</w:t>
      </w:r>
      <w:r w:rsidR="00326595" w:rsidRPr="0082445A">
        <w:rPr>
          <w:rFonts w:ascii="Arial" w:hAnsi="Arial" w:cs="Arial"/>
        </w:rPr>
        <w:t xml:space="preserve"> suas especificidades internas;</w:t>
      </w:r>
    </w:p>
    <w:p w:rsidR="00A43A05" w:rsidRPr="006175C6" w:rsidRDefault="00A97072" w:rsidP="00744FBE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17521" w:rsidRPr="0082445A">
        <w:rPr>
          <w:rFonts w:ascii="Arial" w:hAnsi="Arial" w:cs="Arial"/>
        </w:rPr>
        <w:t xml:space="preserve">V </w:t>
      </w:r>
      <w:r w:rsidR="006A070D">
        <w:rPr>
          <w:rFonts w:ascii="Arial" w:hAnsi="Arial" w:cs="Arial"/>
        </w:rPr>
        <w:t>-</w:t>
      </w:r>
      <w:r w:rsidR="009A7C48">
        <w:rPr>
          <w:rFonts w:ascii="Arial" w:hAnsi="Arial" w:cs="Arial"/>
        </w:rPr>
        <w:t xml:space="preserve"> </w:t>
      </w:r>
      <w:r w:rsidR="00E601C7" w:rsidRPr="0082445A">
        <w:rPr>
          <w:rFonts w:ascii="Arial" w:hAnsi="Arial" w:cs="Arial"/>
        </w:rPr>
        <w:t xml:space="preserve">fomentar atividades produtivas </w:t>
      </w:r>
      <w:r w:rsidR="00F16123" w:rsidRPr="0082445A">
        <w:rPr>
          <w:rFonts w:ascii="Arial" w:hAnsi="Arial" w:cs="Arial"/>
        </w:rPr>
        <w:t>adaptadas às condições climáticas locais</w:t>
      </w:r>
      <w:r w:rsidR="009A7C48">
        <w:rPr>
          <w:rFonts w:ascii="Arial" w:hAnsi="Arial" w:cs="Arial"/>
        </w:rPr>
        <w:t xml:space="preserve"> </w:t>
      </w:r>
      <w:r w:rsidR="00A82236" w:rsidRPr="006175C6">
        <w:rPr>
          <w:rFonts w:ascii="Arial" w:hAnsi="Arial" w:cs="Arial"/>
        </w:rPr>
        <w:t>e alocação de recursos locais para as soluções de ordenamento territorial;</w:t>
      </w:r>
      <w:r w:rsidR="00E303B2">
        <w:rPr>
          <w:rFonts w:ascii="Arial" w:hAnsi="Arial" w:cs="Arial"/>
        </w:rPr>
        <w:t xml:space="preserve"> e</w:t>
      </w:r>
    </w:p>
    <w:p w:rsidR="003033E6" w:rsidRPr="0082445A" w:rsidRDefault="003033E6" w:rsidP="00744FBE">
      <w:pPr>
        <w:pStyle w:val="NormalWeb"/>
        <w:ind w:firstLine="708"/>
        <w:jc w:val="both"/>
        <w:rPr>
          <w:rFonts w:ascii="Arial" w:hAnsi="Arial" w:cs="Arial"/>
        </w:rPr>
      </w:pPr>
      <w:r w:rsidRPr="006175C6">
        <w:rPr>
          <w:rFonts w:ascii="Arial" w:hAnsi="Arial" w:cs="Arial"/>
        </w:rPr>
        <w:t xml:space="preserve">V </w:t>
      </w:r>
      <w:r w:rsidR="006A070D">
        <w:rPr>
          <w:rFonts w:ascii="Arial" w:hAnsi="Arial" w:cs="Arial"/>
        </w:rPr>
        <w:t>-</w:t>
      </w:r>
      <w:r w:rsidRPr="006175C6">
        <w:rPr>
          <w:rFonts w:ascii="Arial" w:hAnsi="Arial" w:cs="Arial"/>
        </w:rPr>
        <w:t xml:space="preserve"> fomentar a articulação </w:t>
      </w:r>
      <w:r w:rsidR="00FE4A50" w:rsidRPr="006175C6">
        <w:rPr>
          <w:rFonts w:ascii="Arial" w:hAnsi="Arial" w:cs="Arial"/>
        </w:rPr>
        <w:t>e a cooperação inter</w:t>
      </w:r>
      <w:r w:rsidRPr="006175C6">
        <w:rPr>
          <w:rFonts w:ascii="Arial" w:hAnsi="Arial" w:cs="Arial"/>
        </w:rPr>
        <w:t>federativa</w:t>
      </w:r>
      <w:r w:rsidR="00322ED5" w:rsidRPr="006175C6">
        <w:rPr>
          <w:rFonts w:ascii="Arial" w:hAnsi="Arial" w:cs="Arial"/>
        </w:rPr>
        <w:t>, incluindo diretrizes para a elaboração de planos de ordenamento territorial regionais</w:t>
      </w:r>
      <w:r w:rsidR="00B55A9C" w:rsidRPr="006175C6">
        <w:rPr>
          <w:rFonts w:ascii="Arial" w:hAnsi="Arial" w:cs="Arial"/>
        </w:rPr>
        <w:t xml:space="preserve">, </w:t>
      </w:r>
      <w:r w:rsidR="009A7C48" w:rsidRPr="006175C6">
        <w:rPr>
          <w:rFonts w:ascii="Arial" w:hAnsi="Arial" w:cs="Arial"/>
        </w:rPr>
        <w:t>alinhad</w:t>
      </w:r>
      <w:r w:rsidR="009A7C48">
        <w:rPr>
          <w:rFonts w:ascii="Arial" w:hAnsi="Arial" w:cs="Arial"/>
        </w:rPr>
        <w:t>os</w:t>
      </w:r>
      <w:r w:rsidR="009A7C48" w:rsidRPr="006175C6">
        <w:rPr>
          <w:rFonts w:ascii="Arial" w:hAnsi="Arial" w:cs="Arial"/>
        </w:rPr>
        <w:t xml:space="preserve"> </w:t>
      </w:r>
      <w:r w:rsidR="00B55A9C" w:rsidRPr="006175C6">
        <w:rPr>
          <w:rFonts w:ascii="Arial" w:hAnsi="Arial" w:cs="Arial"/>
        </w:rPr>
        <w:t>aos respectivos Zoneamentos Ecológicos Econômicos</w:t>
      </w:r>
      <w:r w:rsidR="000D0922">
        <w:rPr>
          <w:rFonts w:ascii="Arial" w:hAnsi="Arial" w:cs="Arial"/>
        </w:rPr>
        <w:t xml:space="preserve"> (ZEE)</w:t>
      </w:r>
      <w:r w:rsidR="002A396E" w:rsidRPr="006175C6">
        <w:rPr>
          <w:rFonts w:ascii="Arial" w:hAnsi="Arial" w:cs="Arial"/>
        </w:rPr>
        <w:t xml:space="preserve"> e aos Planos de Mudança Climática</w:t>
      </w:r>
      <w:r w:rsidR="00005C54">
        <w:rPr>
          <w:rFonts w:ascii="Arial" w:hAnsi="Arial" w:cs="Arial"/>
        </w:rPr>
        <w:t>.</w:t>
      </w:r>
    </w:p>
    <w:p w:rsidR="00816DB5" w:rsidRPr="0082445A" w:rsidRDefault="003A4B19" w:rsidP="00744FB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  <w:color w:val="000000"/>
        </w:rPr>
        <w:t xml:space="preserve">Art. </w:t>
      </w:r>
      <w:r w:rsidR="00397E3A">
        <w:rPr>
          <w:rFonts w:ascii="Arial" w:hAnsi="Arial" w:cs="Arial"/>
          <w:color w:val="000000"/>
        </w:rPr>
        <w:t>5</w:t>
      </w:r>
      <w:r w:rsidRPr="0082445A">
        <w:rPr>
          <w:rFonts w:ascii="Arial" w:hAnsi="Arial" w:cs="Arial"/>
          <w:color w:val="000000"/>
        </w:rPr>
        <w:t>º</w:t>
      </w:r>
      <w:r w:rsidR="009A7C48">
        <w:rPr>
          <w:rFonts w:ascii="Arial" w:hAnsi="Arial" w:cs="Arial"/>
          <w:color w:val="000000"/>
        </w:rPr>
        <w:t xml:space="preserve"> </w:t>
      </w:r>
      <w:r w:rsidR="00816DB5" w:rsidRPr="0082445A">
        <w:rPr>
          <w:rFonts w:ascii="Arial" w:hAnsi="Arial" w:cs="Arial"/>
        </w:rPr>
        <w:t>Cabe ao GTI, ao final dos seus trabalhos, apresentar ao Ministro de Estado Chefe da Casa Civil da Presidência da República:</w:t>
      </w:r>
    </w:p>
    <w:p w:rsidR="00816DB5" w:rsidRPr="0082445A" w:rsidRDefault="00816DB5" w:rsidP="00744FBE">
      <w:pPr>
        <w:spacing w:before="300" w:after="300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  <w:color w:val="000000"/>
        </w:rPr>
        <w:t>I -</w:t>
      </w:r>
      <w:r w:rsidRPr="0082445A">
        <w:rPr>
          <w:rFonts w:ascii="Arial" w:hAnsi="Arial" w:cs="Arial"/>
        </w:rPr>
        <w:t xml:space="preserve"> relatório detalhado de suas atividades</w:t>
      </w:r>
      <w:r w:rsidR="00EE7B33">
        <w:rPr>
          <w:rFonts w:ascii="Arial" w:hAnsi="Arial" w:cs="Arial"/>
        </w:rPr>
        <w:t xml:space="preserve">, </w:t>
      </w:r>
      <w:r w:rsidR="00EE7B33" w:rsidRPr="0082445A">
        <w:rPr>
          <w:rFonts w:ascii="Arial" w:hAnsi="Arial" w:cs="Arial"/>
        </w:rPr>
        <w:t xml:space="preserve">em linguagem simples e acessível, que considere as </w:t>
      </w:r>
      <w:r w:rsidR="00EE7B33">
        <w:rPr>
          <w:rFonts w:ascii="Arial" w:hAnsi="Arial" w:cs="Arial"/>
        </w:rPr>
        <w:t xml:space="preserve">prioridades e as </w:t>
      </w:r>
      <w:r w:rsidR="00EE7B33" w:rsidRPr="0082445A">
        <w:rPr>
          <w:rFonts w:ascii="Arial" w:hAnsi="Arial" w:cs="Arial"/>
        </w:rPr>
        <w:t xml:space="preserve">diretrizes indicadas </w:t>
      </w:r>
      <w:r w:rsidR="00EE7B33">
        <w:rPr>
          <w:rFonts w:ascii="Arial" w:hAnsi="Arial" w:cs="Arial"/>
        </w:rPr>
        <w:t>neste Decreto</w:t>
      </w:r>
      <w:r w:rsidRPr="0082445A">
        <w:rPr>
          <w:rFonts w:ascii="Arial" w:hAnsi="Arial" w:cs="Arial"/>
        </w:rPr>
        <w:t xml:space="preserve">; </w:t>
      </w:r>
    </w:p>
    <w:p w:rsidR="00397E3A" w:rsidRDefault="00816DB5" w:rsidP="00744FBE">
      <w:pPr>
        <w:spacing w:before="300" w:after="300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II </w:t>
      </w:r>
      <w:r w:rsidR="000C5A1C">
        <w:rPr>
          <w:rFonts w:ascii="Arial" w:hAnsi="Arial" w:cs="Arial"/>
        </w:rPr>
        <w:t>-</w:t>
      </w:r>
      <w:r w:rsidR="009A7C48">
        <w:rPr>
          <w:rFonts w:ascii="Arial" w:hAnsi="Arial" w:cs="Arial"/>
        </w:rPr>
        <w:t xml:space="preserve"> </w:t>
      </w:r>
      <w:r w:rsidR="00397E3A" w:rsidRPr="004802B2">
        <w:rPr>
          <w:rFonts w:ascii="Arial" w:hAnsi="Arial" w:cs="Arial"/>
        </w:rPr>
        <w:t>proposta de Política Nacional de Governança de Terra</w:t>
      </w:r>
      <w:r w:rsidR="00EE7B33">
        <w:rPr>
          <w:rFonts w:ascii="Arial" w:hAnsi="Arial" w:cs="Arial"/>
        </w:rPr>
        <w:t>s;</w:t>
      </w:r>
    </w:p>
    <w:p w:rsidR="00816DB5" w:rsidRPr="0082445A" w:rsidRDefault="00EE7B33" w:rsidP="00744FBE">
      <w:pPr>
        <w:spacing w:before="300" w:after="30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III - proposta</w:t>
      </w:r>
      <w:r w:rsidR="00816DB5" w:rsidRPr="0082445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</w:t>
      </w:r>
      <w:r w:rsidR="009A7C48">
        <w:rPr>
          <w:rFonts w:ascii="Arial" w:hAnsi="Arial" w:cs="Arial"/>
        </w:rPr>
        <w:t xml:space="preserve"> </w:t>
      </w:r>
      <w:r w:rsidR="00BE4350" w:rsidRPr="0082445A">
        <w:rPr>
          <w:rFonts w:ascii="Arial" w:hAnsi="Arial" w:cs="Arial"/>
        </w:rPr>
        <w:t>P</w:t>
      </w:r>
      <w:r w:rsidR="00816DB5" w:rsidRPr="0082445A">
        <w:rPr>
          <w:rFonts w:ascii="Arial" w:hAnsi="Arial" w:cs="Arial"/>
        </w:rPr>
        <w:t xml:space="preserve">lano </w:t>
      </w:r>
      <w:r w:rsidR="00BE4350" w:rsidRPr="0082445A">
        <w:rPr>
          <w:rFonts w:ascii="Arial" w:hAnsi="Arial" w:cs="Arial"/>
        </w:rPr>
        <w:t>N</w:t>
      </w:r>
      <w:r w:rsidR="00816DB5" w:rsidRPr="0082445A">
        <w:rPr>
          <w:rFonts w:ascii="Arial" w:hAnsi="Arial" w:cs="Arial"/>
        </w:rPr>
        <w:t xml:space="preserve">acional de </w:t>
      </w:r>
      <w:r w:rsidR="00BE4350" w:rsidRPr="0082445A">
        <w:rPr>
          <w:rFonts w:ascii="Arial" w:hAnsi="Arial" w:cs="Arial"/>
        </w:rPr>
        <w:t>O</w:t>
      </w:r>
      <w:r w:rsidR="00816DB5" w:rsidRPr="0082445A">
        <w:rPr>
          <w:rFonts w:ascii="Arial" w:hAnsi="Arial" w:cs="Arial"/>
        </w:rPr>
        <w:t xml:space="preserve">rdenamento </w:t>
      </w:r>
      <w:r w:rsidR="00BE4350" w:rsidRPr="0082445A">
        <w:rPr>
          <w:rFonts w:ascii="Arial" w:hAnsi="Arial" w:cs="Arial"/>
        </w:rPr>
        <w:t>T</w:t>
      </w:r>
      <w:r w:rsidR="00816DB5" w:rsidRPr="0082445A">
        <w:rPr>
          <w:rFonts w:ascii="Arial" w:hAnsi="Arial" w:cs="Arial"/>
        </w:rPr>
        <w:t>erritorial;</w:t>
      </w:r>
      <w:r>
        <w:rPr>
          <w:rFonts w:ascii="Arial" w:hAnsi="Arial" w:cs="Arial"/>
        </w:rPr>
        <w:t xml:space="preserve"> e</w:t>
      </w:r>
    </w:p>
    <w:p w:rsidR="00816DB5" w:rsidRDefault="00816DB5" w:rsidP="00744FBE">
      <w:pPr>
        <w:spacing w:before="300" w:after="300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>I</w:t>
      </w:r>
      <w:r w:rsidR="00EE7B33">
        <w:rPr>
          <w:rFonts w:ascii="Arial" w:hAnsi="Arial" w:cs="Arial"/>
        </w:rPr>
        <w:t>V</w:t>
      </w:r>
      <w:r w:rsidR="00744FBE">
        <w:rPr>
          <w:rFonts w:ascii="Arial" w:hAnsi="Arial" w:cs="Arial"/>
        </w:rPr>
        <w:t>-</w:t>
      </w:r>
      <w:r w:rsidRPr="0082445A">
        <w:rPr>
          <w:rFonts w:ascii="Arial" w:hAnsi="Arial" w:cs="Arial"/>
        </w:rPr>
        <w:t xml:space="preserve"> minutas de atos normativos inerentes às propostas apresentadas, quando couber</w:t>
      </w:r>
      <w:r w:rsidR="00963D77">
        <w:rPr>
          <w:rFonts w:ascii="Arial" w:hAnsi="Arial" w:cs="Arial"/>
        </w:rPr>
        <w:t>.</w:t>
      </w:r>
    </w:p>
    <w:p w:rsidR="00816DB5" w:rsidRPr="0082445A" w:rsidRDefault="00816DB5" w:rsidP="00744FBE">
      <w:pPr>
        <w:spacing w:before="300" w:after="300"/>
        <w:ind w:firstLine="708"/>
        <w:jc w:val="both"/>
        <w:rPr>
          <w:rFonts w:ascii="Arial" w:hAnsi="Arial" w:cs="Arial"/>
          <w:color w:val="000000"/>
        </w:rPr>
      </w:pPr>
      <w:r w:rsidRPr="0082445A">
        <w:rPr>
          <w:rFonts w:ascii="Arial" w:hAnsi="Arial" w:cs="Arial"/>
          <w:color w:val="000000"/>
        </w:rPr>
        <w:t xml:space="preserve">Parágrafo único. Os documentos produzidos pelo </w:t>
      </w:r>
      <w:r w:rsidR="00054067">
        <w:rPr>
          <w:rFonts w:ascii="Arial" w:hAnsi="Arial" w:cs="Arial"/>
        </w:rPr>
        <w:t>GTI</w:t>
      </w:r>
      <w:r w:rsidRPr="0082445A">
        <w:rPr>
          <w:rFonts w:ascii="Arial" w:hAnsi="Arial" w:cs="Arial"/>
        </w:rPr>
        <w:t xml:space="preserve"> serão publicados</w:t>
      </w:r>
      <w:r w:rsidR="00506BB3" w:rsidRPr="0082445A">
        <w:rPr>
          <w:rFonts w:ascii="Arial" w:hAnsi="Arial" w:cs="Arial"/>
        </w:rPr>
        <w:t>, ao final do trabalho,</w:t>
      </w:r>
      <w:r w:rsidRPr="0082445A">
        <w:rPr>
          <w:rFonts w:ascii="Arial" w:hAnsi="Arial" w:cs="Arial"/>
        </w:rPr>
        <w:t xml:space="preserve"> no sítio eletrônico do Ministério </w:t>
      </w:r>
      <w:r w:rsidR="009A7C48">
        <w:rPr>
          <w:rFonts w:ascii="Arial" w:hAnsi="Arial" w:cs="Arial"/>
        </w:rPr>
        <w:t>d</w:t>
      </w:r>
      <w:r w:rsidR="009A7C48" w:rsidRPr="0082445A">
        <w:rPr>
          <w:rFonts w:ascii="Arial" w:hAnsi="Arial" w:cs="Arial"/>
        </w:rPr>
        <w:t xml:space="preserve">o </w:t>
      </w:r>
      <w:r w:rsidR="00506BB3" w:rsidRPr="0082445A">
        <w:rPr>
          <w:rFonts w:ascii="Arial" w:hAnsi="Arial" w:cs="Arial"/>
        </w:rPr>
        <w:t>Desenvolvimento Regional</w:t>
      </w:r>
      <w:r w:rsidRPr="0082445A">
        <w:rPr>
          <w:rFonts w:ascii="Arial" w:hAnsi="Arial" w:cs="Arial"/>
        </w:rPr>
        <w:t>.</w:t>
      </w:r>
    </w:p>
    <w:p w:rsidR="003A4B19" w:rsidRPr="0082445A" w:rsidRDefault="00506BB3" w:rsidP="00744FBE">
      <w:pPr>
        <w:pStyle w:val="NormalWeb"/>
        <w:ind w:firstLine="567"/>
        <w:jc w:val="both"/>
        <w:rPr>
          <w:rFonts w:ascii="Arial" w:hAnsi="Arial" w:cs="Arial"/>
          <w:highlight w:val="yellow"/>
        </w:rPr>
      </w:pPr>
      <w:r w:rsidRPr="0082445A">
        <w:rPr>
          <w:rFonts w:ascii="Arial" w:hAnsi="Arial" w:cs="Arial"/>
          <w:color w:val="000000"/>
        </w:rPr>
        <w:t xml:space="preserve">Art. </w:t>
      </w:r>
      <w:r w:rsidR="00C25C64">
        <w:rPr>
          <w:rFonts w:ascii="Arial" w:hAnsi="Arial" w:cs="Arial"/>
          <w:color w:val="000000"/>
        </w:rPr>
        <w:t>6</w:t>
      </w:r>
      <w:r w:rsidRPr="0082445A">
        <w:rPr>
          <w:rFonts w:ascii="Arial" w:hAnsi="Arial" w:cs="Arial"/>
          <w:color w:val="000000"/>
        </w:rPr>
        <w:t xml:space="preserve">º </w:t>
      </w:r>
      <w:r w:rsidR="003A4B19" w:rsidRPr="0082445A">
        <w:rPr>
          <w:rFonts w:ascii="Arial" w:hAnsi="Arial" w:cs="Arial"/>
          <w:color w:val="000000"/>
        </w:rPr>
        <w:t xml:space="preserve">O </w:t>
      </w:r>
      <w:r w:rsidR="00054067">
        <w:rPr>
          <w:rFonts w:ascii="Arial" w:hAnsi="Arial" w:cs="Arial"/>
          <w:color w:val="000000"/>
        </w:rPr>
        <w:t>GTI</w:t>
      </w:r>
      <w:r w:rsidR="009A7C48">
        <w:rPr>
          <w:rFonts w:ascii="Arial" w:hAnsi="Arial" w:cs="Arial"/>
          <w:color w:val="000000"/>
        </w:rPr>
        <w:t xml:space="preserve"> </w:t>
      </w:r>
      <w:r w:rsidR="009E3D14">
        <w:rPr>
          <w:rFonts w:ascii="Arial" w:hAnsi="Arial" w:cs="Arial"/>
          <w:color w:val="000000"/>
        </w:rPr>
        <w:t>será</w:t>
      </w:r>
      <w:r w:rsidR="003A4B19" w:rsidRPr="0082445A">
        <w:rPr>
          <w:rFonts w:ascii="Arial" w:hAnsi="Arial" w:cs="Arial"/>
          <w:color w:val="000000"/>
        </w:rPr>
        <w:t xml:space="preserve"> composto por representantes</w:t>
      </w:r>
      <w:r w:rsidR="009E3D14">
        <w:rPr>
          <w:rFonts w:ascii="Arial" w:hAnsi="Arial" w:cs="Arial"/>
          <w:color w:val="000000"/>
        </w:rPr>
        <w:t xml:space="preserve"> com</w:t>
      </w:r>
      <w:r w:rsidR="009E3D14" w:rsidRPr="009C447A">
        <w:rPr>
          <w:rFonts w:ascii="Arial" w:hAnsi="Arial" w:cs="Arial"/>
          <w:color w:val="000000"/>
        </w:rPr>
        <w:t xml:space="preserve"> aptidão técnica e notório saber sobre o tema tratado</w:t>
      </w:r>
      <w:r w:rsidR="003A4B19" w:rsidRPr="0082445A">
        <w:rPr>
          <w:rFonts w:ascii="Arial" w:hAnsi="Arial" w:cs="Arial"/>
          <w:color w:val="000000"/>
        </w:rPr>
        <w:t>, titular e suplente, dos seguintes órgãos</w:t>
      </w:r>
      <w:r w:rsidR="00555B29" w:rsidRPr="0082445A">
        <w:rPr>
          <w:rFonts w:ascii="Arial" w:hAnsi="Arial" w:cs="Arial"/>
          <w:color w:val="000000"/>
        </w:rPr>
        <w:t xml:space="preserve"> e entidades</w:t>
      </w:r>
      <w:r w:rsidR="003A4B19" w:rsidRPr="0082445A">
        <w:rPr>
          <w:rFonts w:ascii="Arial" w:hAnsi="Arial" w:cs="Arial"/>
          <w:color w:val="000000"/>
        </w:rPr>
        <w:t>:</w:t>
      </w:r>
    </w:p>
    <w:p w:rsidR="003A4B19" w:rsidRPr="0082445A" w:rsidRDefault="003A4B19" w:rsidP="00326595">
      <w:pPr>
        <w:pStyle w:val="Prrafodelista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art2i"/>
      <w:bookmarkEnd w:id="0"/>
      <w:r w:rsidRPr="0082445A">
        <w:rPr>
          <w:rFonts w:ascii="Arial" w:hAnsi="Arial" w:cs="Arial"/>
          <w:color w:val="000000"/>
        </w:rPr>
        <w:t xml:space="preserve">I </w:t>
      </w:r>
      <w:r w:rsidR="00744FBE">
        <w:rPr>
          <w:rFonts w:ascii="Arial" w:hAnsi="Arial" w:cs="Arial"/>
          <w:color w:val="000000"/>
        </w:rPr>
        <w:t>-</w:t>
      </w:r>
      <w:r w:rsidR="009A7C48">
        <w:rPr>
          <w:rFonts w:ascii="Arial" w:hAnsi="Arial" w:cs="Arial"/>
          <w:color w:val="000000"/>
        </w:rPr>
        <w:t xml:space="preserve"> </w:t>
      </w:r>
      <w:r w:rsidR="003033E6" w:rsidRPr="0082445A">
        <w:rPr>
          <w:rFonts w:ascii="Arial" w:hAnsi="Arial" w:cs="Arial"/>
          <w:color w:val="000000"/>
        </w:rPr>
        <w:t>Casa Civil</w:t>
      </w:r>
      <w:r w:rsidR="00322ED5" w:rsidRPr="0082445A">
        <w:rPr>
          <w:rFonts w:ascii="Arial" w:hAnsi="Arial" w:cs="Arial"/>
          <w:color w:val="000000"/>
        </w:rPr>
        <w:t xml:space="preserve"> da Presidência da República</w:t>
      </w:r>
      <w:r w:rsidR="00555B29" w:rsidRPr="0082445A">
        <w:rPr>
          <w:rFonts w:ascii="Arial" w:hAnsi="Arial" w:cs="Arial"/>
          <w:color w:val="000000"/>
        </w:rPr>
        <w:t>, que o presidirá;</w:t>
      </w:r>
    </w:p>
    <w:p w:rsidR="003A4B19" w:rsidRPr="0082445A" w:rsidRDefault="003A4B19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art2ii"/>
      <w:bookmarkStart w:id="2" w:name="art2iii"/>
      <w:bookmarkEnd w:id="1"/>
      <w:bookmarkEnd w:id="2"/>
      <w:r w:rsidRPr="0082445A">
        <w:rPr>
          <w:rFonts w:ascii="Arial" w:hAnsi="Arial" w:cs="Arial"/>
          <w:color w:val="000000"/>
        </w:rPr>
        <w:t xml:space="preserve">II - Ministério </w:t>
      </w:r>
      <w:r w:rsidR="004D2D08" w:rsidRPr="0082445A">
        <w:rPr>
          <w:rFonts w:ascii="Arial" w:hAnsi="Arial" w:cs="Arial"/>
          <w:color w:val="000000"/>
        </w:rPr>
        <w:t>da Cidadania</w:t>
      </w:r>
      <w:r w:rsidRPr="0082445A">
        <w:rPr>
          <w:rFonts w:ascii="Arial" w:hAnsi="Arial" w:cs="Arial"/>
          <w:color w:val="000000"/>
        </w:rPr>
        <w:t>;</w:t>
      </w:r>
    </w:p>
    <w:p w:rsidR="00680706" w:rsidRPr="0082445A" w:rsidRDefault="0058338E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art2iv"/>
      <w:bookmarkEnd w:id="3"/>
      <w:r>
        <w:rPr>
          <w:rFonts w:ascii="Arial" w:hAnsi="Arial" w:cs="Arial"/>
          <w:color w:val="000000"/>
        </w:rPr>
        <w:t>I</w:t>
      </w:r>
      <w:r w:rsidR="00680706" w:rsidRPr="0082445A">
        <w:rPr>
          <w:rFonts w:ascii="Arial" w:hAnsi="Arial" w:cs="Arial"/>
          <w:color w:val="000000"/>
        </w:rPr>
        <w:t xml:space="preserve">II </w:t>
      </w:r>
      <w:r w:rsidR="00744FBE">
        <w:rPr>
          <w:rFonts w:ascii="Arial" w:hAnsi="Arial" w:cs="Arial"/>
          <w:color w:val="000000"/>
        </w:rPr>
        <w:t>-</w:t>
      </w:r>
      <w:r w:rsidR="00680706" w:rsidRPr="0082445A">
        <w:rPr>
          <w:rFonts w:ascii="Arial" w:hAnsi="Arial" w:cs="Arial"/>
          <w:color w:val="000000"/>
        </w:rPr>
        <w:t xml:space="preserve"> Ministério da Infraestrutura;</w:t>
      </w:r>
    </w:p>
    <w:p w:rsidR="00680706" w:rsidRPr="0082445A" w:rsidRDefault="0058338E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680706" w:rsidRPr="0082445A">
        <w:rPr>
          <w:rFonts w:ascii="Arial" w:hAnsi="Arial" w:cs="Arial"/>
          <w:color w:val="000000"/>
        </w:rPr>
        <w:t xml:space="preserve">V </w:t>
      </w:r>
      <w:r w:rsidR="00744FBE">
        <w:rPr>
          <w:rFonts w:ascii="Arial" w:hAnsi="Arial" w:cs="Arial"/>
          <w:color w:val="000000"/>
        </w:rPr>
        <w:t>-</w:t>
      </w:r>
      <w:r w:rsidR="00680706" w:rsidRPr="0082445A">
        <w:rPr>
          <w:rFonts w:ascii="Arial" w:hAnsi="Arial" w:cs="Arial"/>
          <w:color w:val="000000"/>
        </w:rPr>
        <w:t xml:space="preserve"> Ministério da Economia;</w:t>
      </w:r>
    </w:p>
    <w:p w:rsidR="00394BBF" w:rsidRPr="0082445A" w:rsidRDefault="0058338E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V</w:t>
      </w:r>
      <w:r w:rsidR="009A7C48">
        <w:rPr>
          <w:rFonts w:ascii="Arial" w:hAnsi="Arial" w:cs="Arial"/>
          <w:color w:val="000000"/>
        </w:rPr>
        <w:t xml:space="preserve"> </w:t>
      </w:r>
      <w:r w:rsidR="00744FBE">
        <w:rPr>
          <w:rFonts w:ascii="Arial" w:hAnsi="Arial" w:cs="Arial"/>
          <w:color w:val="000000"/>
        </w:rPr>
        <w:t>-</w:t>
      </w:r>
      <w:r w:rsidR="00394BBF" w:rsidRPr="0082445A">
        <w:rPr>
          <w:rFonts w:ascii="Arial" w:hAnsi="Arial" w:cs="Arial"/>
          <w:color w:val="000000"/>
        </w:rPr>
        <w:t xml:space="preserve"> Ministério da Ciência, Tecnologia e Inovações;</w:t>
      </w:r>
    </w:p>
    <w:p w:rsidR="00642183" w:rsidRPr="0082445A" w:rsidRDefault="0058338E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</w:t>
      </w:r>
      <w:r w:rsidR="009A7C48">
        <w:rPr>
          <w:rFonts w:ascii="Arial" w:hAnsi="Arial" w:cs="Arial"/>
          <w:color w:val="000000"/>
        </w:rPr>
        <w:t xml:space="preserve"> </w:t>
      </w:r>
      <w:r w:rsidR="00744FBE">
        <w:rPr>
          <w:rFonts w:ascii="Arial" w:hAnsi="Arial" w:cs="Arial"/>
          <w:color w:val="000000"/>
        </w:rPr>
        <w:t>-</w:t>
      </w:r>
      <w:r w:rsidR="009A7C48">
        <w:rPr>
          <w:rFonts w:ascii="Arial" w:hAnsi="Arial" w:cs="Arial"/>
          <w:color w:val="000000"/>
        </w:rPr>
        <w:t xml:space="preserve"> </w:t>
      </w:r>
      <w:r w:rsidR="000F029E" w:rsidRPr="0082445A">
        <w:rPr>
          <w:rFonts w:ascii="Arial" w:hAnsi="Arial" w:cs="Arial"/>
          <w:color w:val="000000"/>
        </w:rPr>
        <w:t>Instituto Brasileiro de Geografia e Estatística – IBGE</w:t>
      </w:r>
      <w:r w:rsidR="00642183" w:rsidRPr="0082445A">
        <w:rPr>
          <w:rFonts w:ascii="Arial" w:hAnsi="Arial" w:cs="Arial"/>
          <w:color w:val="000000"/>
        </w:rPr>
        <w:t>;</w:t>
      </w:r>
    </w:p>
    <w:p w:rsidR="00555B29" w:rsidRPr="0082445A" w:rsidRDefault="0058338E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</w:t>
      </w:r>
      <w:r w:rsidR="00642183" w:rsidRPr="0082445A">
        <w:rPr>
          <w:rFonts w:ascii="Arial" w:hAnsi="Arial" w:cs="Arial"/>
          <w:color w:val="000000"/>
        </w:rPr>
        <w:t xml:space="preserve"> - Superintendência do Desenvolvimento da Amazônia – </w:t>
      </w:r>
      <w:r w:rsidR="009A7C48" w:rsidRPr="0082445A">
        <w:rPr>
          <w:rFonts w:ascii="Arial" w:hAnsi="Arial" w:cs="Arial"/>
          <w:color w:val="000000"/>
        </w:rPr>
        <w:t>S</w:t>
      </w:r>
      <w:r w:rsidR="009A7C48">
        <w:rPr>
          <w:rFonts w:ascii="Arial" w:hAnsi="Arial" w:cs="Arial"/>
          <w:color w:val="000000"/>
        </w:rPr>
        <w:t>UDAM</w:t>
      </w:r>
      <w:r w:rsidR="00642183" w:rsidRPr="0082445A">
        <w:rPr>
          <w:rFonts w:ascii="Arial" w:hAnsi="Arial" w:cs="Arial"/>
          <w:color w:val="000000"/>
        </w:rPr>
        <w:t>;</w:t>
      </w:r>
    </w:p>
    <w:p w:rsidR="00642183" w:rsidRDefault="0058338E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VIII</w:t>
      </w:r>
      <w:r w:rsidR="00642183" w:rsidRPr="0082445A">
        <w:rPr>
          <w:rFonts w:ascii="Arial" w:hAnsi="Arial" w:cs="Arial"/>
          <w:color w:val="000000"/>
        </w:rPr>
        <w:t xml:space="preserve"> - </w:t>
      </w:r>
      <w:r w:rsidR="00711DEB" w:rsidRPr="0082445A">
        <w:rPr>
          <w:rFonts w:ascii="Arial" w:hAnsi="Arial" w:cs="Arial"/>
          <w:color w:val="000000"/>
        </w:rPr>
        <w:t xml:space="preserve">Superintendência do Desenvolvimento do Nordeste – </w:t>
      </w:r>
      <w:r w:rsidR="009A7C48" w:rsidRPr="0082445A">
        <w:rPr>
          <w:rFonts w:ascii="Arial" w:hAnsi="Arial" w:cs="Arial"/>
          <w:color w:val="000000"/>
        </w:rPr>
        <w:t>S</w:t>
      </w:r>
      <w:r w:rsidR="009A7C48">
        <w:rPr>
          <w:rFonts w:ascii="Arial" w:hAnsi="Arial" w:cs="Arial"/>
          <w:color w:val="000000"/>
        </w:rPr>
        <w:t>UDENE</w:t>
      </w:r>
      <w:r w:rsidR="008F62EB">
        <w:rPr>
          <w:rFonts w:ascii="Arial" w:hAnsi="Arial" w:cs="Arial"/>
          <w:color w:val="000000"/>
        </w:rPr>
        <w:t>;</w:t>
      </w:r>
    </w:p>
    <w:p w:rsidR="0046125A" w:rsidRDefault="0058338E" w:rsidP="003A4B19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AD5DE1">
        <w:rPr>
          <w:rFonts w:ascii="Arial" w:hAnsi="Arial" w:cs="Arial"/>
          <w:color w:val="000000"/>
        </w:rPr>
        <w:t xml:space="preserve">X - </w:t>
      </w:r>
      <w:r w:rsidR="003956A6" w:rsidRPr="003956A6">
        <w:rPr>
          <w:rFonts w:ascii="Arial" w:hAnsi="Arial" w:cs="Arial"/>
          <w:color w:val="000000"/>
        </w:rPr>
        <w:t>Fundação Cultural Palmares</w:t>
      </w:r>
      <w:r w:rsidR="003956A6">
        <w:rPr>
          <w:rFonts w:ascii="Arial" w:hAnsi="Arial" w:cs="Arial"/>
          <w:color w:val="000000"/>
        </w:rPr>
        <w:t>;</w:t>
      </w:r>
    </w:p>
    <w:p w:rsidR="00165473" w:rsidRPr="00D1028E" w:rsidRDefault="009C2B25" w:rsidP="00D1028E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 w:rsidRPr="00D1028E">
        <w:rPr>
          <w:rFonts w:ascii="Arial" w:hAnsi="Arial" w:cs="Arial"/>
          <w:color w:val="000000"/>
        </w:rPr>
        <w:t>X - Serviço Florestal Brasileiro;</w:t>
      </w:r>
    </w:p>
    <w:p w:rsidR="008F62EB" w:rsidRPr="00D1028E" w:rsidRDefault="00207FB7" w:rsidP="00D1028E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 w:rsidRPr="00D1028E">
        <w:rPr>
          <w:rFonts w:ascii="Arial" w:hAnsi="Arial" w:cs="Arial"/>
          <w:color w:val="000000"/>
        </w:rPr>
        <w:t>X</w:t>
      </w:r>
      <w:r w:rsidR="0058338E">
        <w:rPr>
          <w:rFonts w:ascii="Arial" w:hAnsi="Arial" w:cs="Arial"/>
          <w:color w:val="000000"/>
        </w:rPr>
        <w:t>I</w:t>
      </w:r>
      <w:r w:rsidR="008F62EB" w:rsidRPr="00D1028E">
        <w:rPr>
          <w:rFonts w:ascii="Arial" w:hAnsi="Arial" w:cs="Arial"/>
          <w:color w:val="000000"/>
        </w:rPr>
        <w:t xml:space="preserve"> - </w:t>
      </w:r>
      <w:r w:rsidRPr="00D1028E">
        <w:rPr>
          <w:rFonts w:ascii="Arial" w:hAnsi="Arial" w:cs="Arial"/>
          <w:color w:val="000000"/>
        </w:rPr>
        <w:t>Instituto Chico Mendes de Conservação da Biodiversidade</w:t>
      </w:r>
      <w:r w:rsidR="008F62EB" w:rsidRPr="00D1028E">
        <w:rPr>
          <w:rFonts w:ascii="Arial" w:hAnsi="Arial" w:cs="Arial"/>
          <w:color w:val="000000"/>
        </w:rPr>
        <w:t xml:space="preserve"> – ICMBio;</w:t>
      </w:r>
    </w:p>
    <w:p w:rsidR="00207FB7" w:rsidRPr="00D1028E" w:rsidRDefault="008F62EB" w:rsidP="00D1028E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 w:rsidRPr="00D1028E">
        <w:rPr>
          <w:rFonts w:ascii="Arial" w:hAnsi="Arial" w:cs="Arial"/>
          <w:color w:val="000000"/>
        </w:rPr>
        <w:t>X</w:t>
      </w:r>
      <w:r w:rsidR="0058338E">
        <w:rPr>
          <w:rFonts w:ascii="Arial" w:hAnsi="Arial" w:cs="Arial"/>
          <w:color w:val="000000"/>
        </w:rPr>
        <w:t>I</w:t>
      </w:r>
      <w:r w:rsidR="00E65546" w:rsidRPr="00003373">
        <w:rPr>
          <w:rFonts w:ascii="Arial" w:hAnsi="Arial" w:cs="Arial"/>
          <w:color w:val="000000"/>
        </w:rPr>
        <w:t>I</w:t>
      </w:r>
      <w:r w:rsidRPr="00D1028E">
        <w:rPr>
          <w:rFonts w:ascii="Arial" w:hAnsi="Arial" w:cs="Arial"/>
          <w:color w:val="000000"/>
        </w:rPr>
        <w:t xml:space="preserve"> - </w:t>
      </w:r>
      <w:r w:rsidR="004F2FCA" w:rsidRPr="00D1028E">
        <w:rPr>
          <w:rFonts w:ascii="Arial" w:hAnsi="Arial" w:cs="Arial"/>
          <w:color w:val="000000"/>
        </w:rPr>
        <w:t>Instituto Brasileiro do Meio Ambiente e dos Recursos Naturais Renováveis – IBAMA;</w:t>
      </w:r>
    </w:p>
    <w:p w:rsidR="004F2FCA" w:rsidRPr="00D1028E" w:rsidRDefault="004F2FCA" w:rsidP="00D1028E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 w:rsidRPr="00D1028E">
        <w:rPr>
          <w:rFonts w:ascii="Arial" w:hAnsi="Arial" w:cs="Arial"/>
          <w:color w:val="000000"/>
        </w:rPr>
        <w:t>X</w:t>
      </w:r>
      <w:r w:rsidR="0058338E">
        <w:rPr>
          <w:rFonts w:ascii="Arial" w:hAnsi="Arial" w:cs="Arial"/>
          <w:color w:val="000000"/>
        </w:rPr>
        <w:t>I</w:t>
      </w:r>
      <w:r w:rsidRPr="00D1028E">
        <w:rPr>
          <w:rFonts w:ascii="Arial" w:hAnsi="Arial" w:cs="Arial"/>
          <w:color w:val="000000"/>
        </w:rPr>
        <w:t>I</w:t>
      </w:r>
      <w:r w:rsidR="00E65546" w:rsidRPr="00003373">
        <w:rPr>
          <w:rFonts w:ascii="Arial" w:hAnsi="Arial" w:cs="Arial"/>
          <w:color w:val="000000"/>
        </w:rPr>
        <w:t>I</w:t>
      </w:r>
      <w:r w:rsidRPr="00D1028E">
        <w:rPr>
          <w:rFonts w:ascii="Arial" w:hAnsi="Arial" w:cs="Arial"/>
          <w:color w:val="000000"/>
        </w:rPr>
        <w:t xml:space="preserve"> - </w:t>
      </w:r>
      <w:r w:rsidR="001B151E" w:rsidRPr="00D1028E">
        <w:rPr>
          <w:rFonts w:ascii="Arial" w:hAnsi="Arial" w:cs="Arial"/>
          <w:color w:val="000000"/>
        </w:rPr>
        <w:t>Instituto Nacional de Colonização e Reforma Agrária – INCRA;</w:t>
      </w:r>
    </w:p>
    <w:p w:rsidR="00AA4D78" w:rsidRPr="00D1028E" w:rsidRDefault="00761535" w:rsidP="00D1028E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 w:rsidRPr="00D1028E">
        <w:rPr>
          <w:rFonts w:ascii="Arial" w:hAnsi="Arial" w:cs="Arial"/>
          <w:color w:val="000000"/>
        </w:rPr>
        <w:t>X</w:t>
      </w:r>
      <w:r w:rsidR="0058338E">
        <w:rPr>
          <w:rFonts w:ascii="Arial" w:hAnsi="Arial" w:cs="Arial"/>
          <w:color w:val="000000"/>
        </w:rPr>
        <w:t>I</w:t>
      </w:r>
      <w:r w:rsidRPr="00D1028E">
        <w:rPr>
          <w:rFonts w:ascii="Arial" w:hAnsi="Arial" w:cs="Arial"/>
          <w:color w:val="000000"/>
        </w:rPr>
        <w:t>V</w:t>
      </w:r>
      <w:r w:rsidR="009F63FA" w:rsidRPr="00D1028E">
        <w:rPr>
          <w:rFonts w:ascii="Arial" w:hAnsi="Arial" w:cs="Arial"/>
          <w:color w:val="000000"/>
        </w:rPr>
        <w:t xml:space="preserve"> - </w:t>
      </w:r>
      <w:r w:rsidR="00F91243" w:rsidRPr="00D1028E">
        <w:rPr>
          <w:rFonts w:ascii="Arial" w:hAnsi="Arial" w:cs="Arial"/>
          <w:color w:val="000000"/>
        </w:rPr>
        <w:t>Fundação Nacional do Índio – FUNAI;</w:t>
      </w:r>
    </w:p>
    <w:p w:rsidR="00FC4A49" w:rsidRPr="00D1028E" w:rsidRDefault="00761535" w:rsidP="00D1028E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 w:rsidRPr="00D1028E">
        <w:rPr>
          <w:rFonts w:ascii="Arial" w:hAnsi="Arial" w:cs="Arial"/>
          <w:color w:val="000000"/>
        </w:rPr>
        <w:t>X</w:t>
      </w:r>
      <w:r w:rsidR="001C1C9F">
        <w:rPr>
          <w:rFonts w:ascii="Arial" w:hAnsi="Arial" w:cs="Arial"/>
          <w:color w:val="000000"/>
        </w:rPr>
        <w:t>V</w:t>
      </w:r>
      <w:r w:rsidR="009A7C48">
        <w:rPr>
          <w:rFonts w:ascii="Arial" w:hAnsi="Arial" w:cs="Arial"/>
          <w:color w:val="000000"/>
        </w:rPr>
        <w:t xml:space="preserve"> </w:t>
      </w:r>
      <w:r w:rsidR="00FC4A49" w:rsidRPr="00D1028E">
        <w:rPr>
          <w:rFonts w:ascii="Arial" w:hAnsi="Arial" w:cs="Arial"/>
          <w:color w:val="000000"/>
        </w:rPr>
        <w:t>- Serviço Federal de Processamento de Dados – SERPRO</w:t>
      </w:r>
      <w:r w:rsidR="00715550" w:rsidRPr="00D1028E">
        <w:rPr>
          <w:rFonts w:ascii="Arial" w:hAnsi="Arial" w:cs="Arial"/>
          <w:color w:val="000000"/>
        </w:rPr>
        <w:t>;</w:t>
      </w:r>
      <w:r w:rsidR="009A7C48">
        <w:rPr>
          <w:rFonts w:ascii="Arial" w:hAnsi="Arial" w:cs="Arial"/>
          <w:color w:val="000000"/>
        </w:rPr>
        <w:t xml:space="preserve"> </w:t>
      </w:r>
      <w:r w:rsidR="00C80373">
        <w:rPr>
          <w:rFonts w:ascii="Arial" w:hAnsi="Arial" w:cs="Arial"/>
          <w:color w:val="000000"/>
        </w:rPr>
        <w:t>e</w:t>
      </w:r>
    </w:p>
    <w:p w:rsidR="00715550" w:rsidRDefault="00761535" w:rsidP="00D1028E">
      <w:pPr>
        <w:pStyle w:val="itemincisoromano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</w:rPr>
      </w:pPr>
      <w:r w:rsidRPr="00D1028E">
        <w:rPr>
          <w:rFonts w:ascii="Arial" w:hAnsi="Arial" w:cs="Arial"/>
          <w:color w:val="000000"/>
        </w:rPr>
        <w:t>X</w:t>
      </w:r>
      <w:r w:rsidR="001C1C9F">
        <w:rPr>
          <w:rFonts w:ascii="Arial" w:hAnsi="Arial" w:cs="Arial"/>
          <w:color w:val="000000"/>
        </w:rPr>
        <w:t>VI</w:t>
      </w:r>
      <w:r w:rsidR="009A7C48">
        <w:rPr>
          <w:rFonts w:ascii="Arial" w:hAnsi="Arial" w:cs="Arial"/>
          <w:color w:val="000000"/>
        </w:rPr>
        <w:t xml:space="preserve"> </w:t>
      </w:r>
      <w:r w:rsidR="00AA4D78" w:rsidRPr="00D1028E">
        <w:rPr>
          <w:rFonts w:ascii="Arial" w:hAnsi="Arial" w:cs="Arial"/>
          <w:color w:val="000000"/>
        </w:rPr>
        <w:t>- Banco Central do Brasil.</w:t>
      </w:r>
    </w:p>
    <w:p w:rsidR="000F029E" w:rsidRDefault="000F029E" w:rsidP="000F029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§ 1º Serão convidados a compor o </w:t>
      </w:r>
      <w:r w:rsidR="00227D63" w:rsidRPr="0082445A">
        <w:rPr>
          <w:rFonts w:ascii="Arial" w:hAnsi="Arial" w:cs="Arial"/>
        </w:rPr>
        <w:t>GTI</w:t>
      </w:r>
      <w:r w:rsidR="00963D77">
        <w:rPr>
          <w:rFonts w:ascii="Arial" w:hAnsi="Arial" w:cs="Arial"/>
        </w:rPr>
        <w:t>:</w:t>
      </w:r>
    </w:p>
    <w:p w:rsidR="000F029E" w:rsidRPr="0082445A" w:rsidRDefault="000F029E" w:rsidP="000F029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I </w:t>
      </w:r>
      <w:r w:rsidR="00744FBE">
        <w:rPr>
          <w:rFonts w:ascii="Arial" w:hAnsi="Arial" w:cs="Arial"/>
        </w:rPr>
        <w:t>-</w:t>
      </w:r>
      <w:r w:rsidR="009A7C48">
        <w:rPr>
          <w:rFonts w:ascii="Arial" w:hAnsi="Arial" w:cs="Arial"/>
        </w:rPr>
        <w:t xml:space="preserve"> </w:t>
      </w:r>
      <w:r w:rsidR="006E3D24" w:rsidRPr="0082445A">
        <w:rPr>
          <w:rFonts w:ascii="Arial" w:hAnsi="Arial" w:cs="Arial"/>
        </w:rPr>
        <w:t xml:space="preserve">cinco </w:t>
      </w:r>
      <w:r w:rsidRPr="0082445A">
        <w:rPr>
          <w:rFonts w:ascii="Arial" w:hAnsi="Arial" w:cs="Arial"/>
        </w:rPr>
        <w:t>representantes de Governos Estaduais,</w:t>
      </w:r>
      <w:r w:rsidR="002E3651" w:rsidRPr="0082445A">
        <w:rPr>
          <w:rFonts w:ascii="Arial" w:hAnsi="Arial" w:cs="Arial"/>
        </w:rPr>
        <w:t xml:space="preserve"> garantida a representatividade regional,</w:t>
      </w:r>
      <w:r w:rsidRPr="0082445A">
        <w:rPr>
          <w:rFonts w:ascii="Arial" w:hAnsi="Arial" w:cs="Arial"/>
        </w:rPr>
        <w:t xml:space="preserve"> ouvido</w:t>
      </w:r>
      <w:r w:rsidR="00972473" w:rsidRPr="0082445A">
        <w:rPr>
          <w:rFonts w:ascii="Arial" w:hAnsi="Arial" w:cs="Arial"/>
        </w:rPr>
        <w:t>s</w:t>
      </w:r>
      <w:r w:rsidRPr="0082445A">
        <w:rPr>
          <w:rFonts w:ascii="Arial" w:hAnsi="Arial" w:cs="Arial"/>
        </w:rPr>
        <w:t xml:space="preserve"> o </w:t>
      </w:r>
      <w:r w:rsidR="00681C39" w:rsidRPr="00681C39">
        <w:rPr>
          <w:rFonts w:ascii="Arial" w:hAnsi="Arial" w:cs="Arial"/>
        </w:rPr>
        <w:t>Consórcio Interestadual de Desenvolvimento Sustentável da Amazônia Legal</w:t>
      </w:r>
      <w:r w:rsidR="00972473" w:rsidRPr="0082445A">
        <w:rPr>
          <w:rFonts w:ascii="Arial" w:hAnsi="Arial" w:cs="Arial"/>
        </w:rPr>
        <w:t xml:space="preserve">, </w:t>
      </w:r>
      <w:r w:rsidR="00EA585C">
        <w:rPr>
          <w:rFonts w:ascii="Arial" w:hAnsi="Arial" w:cs="Arial"/>
        </w:rPr>
        <w:t xml:space="preserve">o </w:t>
      </w:r>
      <w:r w:rsidR="00392FDC" w:rsidRPr="00392FDC">
        <w:rPr>
          <w:rFonts w:ascii="Arial" w:hAnsi="Arial" w:cs="Arial"/>
        </w:rPr>
        <w:t>Consórcio Interestadual de Desenvolvimento Sustentável do Nordeste</w:t>
      </w:r>
      <w:r w:rsidR="00972473" w:rsidRPr="0082445A">
        <w:rPr>
          <w:rFonts w:ascii="Arial" w:hAnsi="Arial" w:cs="Arial"/>
        </w:rPr>
        <w:t xml:space="preserve">, </w:t>
      </w:r>
      <w:r w:rsidR="00EA585C">
        <w:rPr>
          <w:rFonts w:ascii="Arial" w:hAnsi="Arial" w:cs="Arial"/>
        </w:rPr>
        <w:t xml:space="preserve">o </w:t>
      </w:r>
      <w:r w:rsidR="0085201D" w:rsidRPr="0085201D">
        <w:rPr>
          <w:rFonts w:ascii="Arial" w:hAnsi="Arial" w:cs="Arial"/>
        </w:rPr>
        <w:t>Consórcio Interestadual de Desenvolvimento do Brasil Central</w:t>
      </w:r>
      <w:r w:rsidR="0061555B">
        <w:rPr>
          <w:rFonts w:ascii="Arial" w:hAnsi="Arial" w:cs="Arial"/>
        </w:rPr>
        <w:t xml:space="preserve"> e o </w:t>
      </w:r>
      <w:r w:rsidR="0061555B" w:rsidRPr="0061555B">
        <w:rPr>
          <w:rFonts w:ascii="Arial" w:hAnsi="Arial" w:cs="Arial"/>
        </w:rPr>
        <w:t>Fórum Nacional de Governadores</w:t>
      </w:r>
      <w:r w:rsidR="003333BC">
        <w:rPr>
          <w:rFonts w:ascii="Arial" w:hAnsi="Arial" w:cs="Arial"/>
        </w:rPr>
        <w:t>;</w:t>
      </w:r>
    </w:p>
    <w:p w:rsidR="000F029E" w:rsidRPr="0082445A" w:rsidRDefault="000F029E" w:rsidP="000F029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II - </w:t>
      </w:r>
      <w:r w:rsidR="00972473" w:rsidRPr="0082445A">
        <w:rPr>
          <w:rFonts w:ascii="Arial" w:hAnsi="Arial" w:cs="Arial"/>
        </w:rPr>
        <w:t>cinco</w:t>
      </w:r>
      <w:r w:rsidRPr="0082445A">
        <w:rPr>
          <w:rFonts w:ascii="Arial" w:hAnsi="Arial" w:cs="Arial"/>
        </w:rPr>
        <w:t xml:space="preserve"> representantes de Governos Municipais, </w:t>
      </w:r>
      <w:r w:rsidR="002E3651" w:rsidRPr="0082445A">
        <w:rPr>
          <w:rFonts w:ascii="Arial" w:hAnsi="Arial" w:cs="Arial"/>
        </w:rPr>
        <w:t xml:space="preserve">garantida a representatividade regional, </w:t>
      </w:r>
      <w:r w:rsidRPr="0082445A">
        <w:rPr>
          <w:rFonts w:ascii="Arial" w:hAnsi="Arial" w:cs="Arial"/>
        </w:rPr>
        <w:t>ouvida a Frente Nacional de Prefeitos (FNP); e</w:t>
      </w:r>
    </w:p>
    <w:p w:rsidR="000F029E" w:rsidRPr="0082445A" w:rsidRDefault="000F029E" w:rsidP="000F029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III - </w:t>
      </w:r>
      <w:r w:rsidR="002E3651" w:rsidRPr="0082445A">
        <w:rPr>
          <w:rFonts w:ascii="Arial" w:hAnsi="Arial" w:cs="Arial"/>
        </w:rPr>
        <w:t>cinco</w:t>
      </w:r>
      <w:r w:rsidRPr="0082445A">
        <w:rPr>
          <w:rFonts w:ascii="Arial" w:hAnsi="Arial" w:cs="Arial"/>
        </w:rPr>
        <w:t xml:space="preserve"> representantes da Sociedade Civil, voltados ao desenvolvimento de projetos que dialogam com o escopo do objetivo </w:t>
      </w:r>
      <w:r w:rsidR="00702692" w:rsidRPr="0082445A">
        <w:rPr>
          <w:rFonts w:ascii="Arial" w:hAnsi="Arial" w:cs="Arial"/>
        </w:rPr>
        <w:t>do GT</w:t>
      </w:r>
      <w:r w:rsidR="00CB01E9">
        <w:rPr>
          <w:rFonts w:ascii="Arial" w:hAnsi="Arial" w:cs="Arial"/>
        </w:rPr>
        <w:t>I</w:t>
      </w:r>
      <w:r w:rsidRPr="0082445A">
        <w:rPr>
          <w:rFonts w:ascii="Arial" w:hAnsi="Arial" w:cs="Arial"/>
        </w:rPr>
        <w:t xml:space="preserve">, indicados pelo Ministério </w:t>
      </w:r>
      <w:r w:rsidR="00702692" w:rsidRPr="0082445A">
        <w:rPr>
          <w:rFonts w:ascii="Arial" w:hAnsi="Arial" w:cs="Arial"/>
        </w:rPr>
        <w:t>do Desenvolvimento Regional</w:t>
      </w:r>
      <w:r w:rsidR="00311359">
        <w:rPr>
          <w:rFonts w:ascii="Arial" w:hAnsi="Arial" w:cs="Arial"/>
        </w:rPr>
        <w:t>.</w:t>
      </w:r>
    </w:p>
    <w:p w:rsidR="002D27E5" w:rsidRPr="0082445A" w:rsidRDefault="000F029E" w:rsidP="000F029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§ </w:t>
      </w:r>
      <w:r w:rsidR="00A50DC2" w:rsidRPr="0082445A">
        <w:rPr>
          <w:rFonts w:ascii="Arial" w:hAnsi="Arial" w:cs="Arial"/>
        </w:rPr>
        <w:t>2</w:t>
      </w:r>
      <w:r w:rsidRPr="0082445A">
        <w:rPr>
          <w:rFonts w:ascii="Arial" w:hAnsi="Arial" w:cs="Arial"/>
        </w:rPr>
        <w:t xml:space="preserve">º Para a execução de seus objetivos, o </w:t>
      </w:r>
      <w:r w:rsidR="00A50DC2" w:rsidRPr="0082445A">
        <w:rPr>
          <w:rFonts w:ascii="Arial" w:hAnsi="Arial" w:cs="Arial"/>
        </w:rPr>
        <w:t>GTI</w:t>
      </w:r>
      <w:r w:rsidRPr="0082445A">
        <w:rPr>
          <w:rFonts w:ascii="Arial" w:hAnsi="Arial" w:cs="Arial"/>
        </w:rPr>
        <w:t xml:space="preserve"> poderá convidar outros especialistas, pesquisadores e representantes de outros órgãos e entidades públicas ou privadas</w:t>
      </w:r>
      <w:r w:rsidR="00EA585C">
        <w:rPr>
          <w:rFonts w:ascii="Arial" w:hAnsi="Arial" w:cs="Arial"/>
        </w:rPr>
        <w:t xml:space="preserve"> </w:t>
      </w:r>
      <w:r w:rsidR="007D6CBC" w:rsidRPr="0082445A">
        <w:rPr>
          <w:rFonts w:ascii="Arial" w:hAnsi="Arial" w:cs="Arial"/>
          <w:color w:val="000000"/>
        </w:rPr>
        <w:t>para participar de suas reuniões, sem direito a voto</w:t>
      </w:r>
      <w:r w:rsidRPr="0082445A">
        <w:rPr>
          <w:rFonts w:ascii="Arial" w:hAnsi="Arial" w:cs="Arial"/>
        </w:rPr>
        <w:t>.</w:t>
      </w:r>
    </w:p>
    <w:p w:rsidR="002D27E5" w:rsidRPr="0082445A" w:rsidRDefault="000F029E" w:rsidP="002D27E5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§ </w:t>
      </w:r>
      <w:r w:rsidR="00A50DC2" w:rsidRPr="0082445A">
        <w:rPr>
          <w:rFonts w:ascii="Arial" w:hAnsi="Arial" w:cs="Arial"/>
        </w:rPr>
        <w:t>3</w:t>
      </w:r>
      <w:r w:rsidRPr="0082445A">
        <w:rPr>
          <w:rFonts w:ascii="Arial" w:hAnsi="Arial" w:cs="Arial"/>
        </w:rPr>
        <w:t xml:space="preserve">º Os representantes de que tratam o </w:t>
      </w:r>
      <w:r w:rsidRPr="0082445A">
        <w:rPr>
          <w:rFonts w:ascii="Arial" w:hAnsi="Arial" w:cs="Arial"/>
          <w:b/>
          <w:bCs/>
        </w:rPr>
        <w:t>caput</w:t>
      </w:r>
      <w:r w:rsidRPr="0082445A">
        <w:rPr>
          <w:rFonts w:ascii="Arial" w:hAnsi="Arial" w:cs="Arial"/>
        </w:rPr>
        <w:t xml:space="preserve"> e o § 1º deste artigo serão indicados em até 10 </w:t>
      </w:r>
      <w:r w:rsidR="00EA585C">
        <w:rPr>
          <w:rFonts w:ascii="Arial" w:hAnsi="Arial" w:cs="Arial"/>
        </w:rPr>
        <w:t xml:space="preserve">(dez) </w:t>
      </w:r>
      <w:r w:rsidRPr="0082445A">
        <w:rPr>
          <w:rFonts w:ascii="Arial" w:hAnsi="Arial" w:cs="Arial"/>
        </w:rPr>
        <w:t>dias da publicação deste Decreto à Casa Civil da Presidência da República.</w:t>
      </w:r>
    </w:p>
    <w:p w:rsidR="00E846FD" w:rsidRPr="0082445A" w:rsidRDefault="00555B29" w:rsidP="002D27E5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  <w:color w:val="000000"/>
        </w:rPr>
        <w:lastRenderedPageBreak/>
        <w:t>§ 4º A Secretaria</w:t>
      </w:r>
      <w:r w:rsidR="00EA585C">
        <w:rPr>
          <w:rFonts w:ascii="Arial" w:hAnsi="Arial" w:cs="Arial"/>
          <w:color w:val="000000"/>
        </w:rPr>
        <w:t xml:space="preserve"> </w:t>
      </w:r>
      <w:r w:rsidRPr="0082445A">
        <w:rPr>
          <w:rFonts w:ascii="Arial" w:hAnsi="Arial" w:cs="Arial"/>
          <w:color w:val="000000"/>
        </w:rPr>
        <w:t xml:space="preserve">Executiva do </w:t>
      </w:r>
      <w:r w:rsidR="00C75B4D" w:rsidRPr="0082445A">
        <w:rPr>
          <w:rFonts w:ascii="Arial" w:hAnsi="Arial" w:cs="Arial"/>
        </w:rPr>
        <w:t xml:space="preserve">GTI </w:t>
      </w:r>
      <w:r w:rsidRPr="0082445A">
        <w:rPr>
          <w:rFonts w:ascii="Arial" w:hAnsi="Arial" w:cs="Arial"/>
          <w:color w:val="000000"/>
        </w:rPr>
        <w:t xml:space="preserve">será exercida </w:t>
      </w:r>
      <w:r w:rsidR="00B053A1" w:rsidRPr="0082445A">
        <w:rPr>
          <w:rFonts w:ascii="Arial" w:hAnsi="Arial" w:cs="Arial"/>
          <w:color w:val="000000"/>
        </w:rPr>
        <w:t>pela Casa Civil da Presidência da República</w:t>
      </w:r>
      <w:r w:rsidRPr="0082445A">
        <w:rPr>
          <w:rFonts w:ascii="Arial" w:hAnsi="Arial" w:cs="Arial"/>
          <w:color w:val="000000"/>
        </w:rPr>
        <w:t>, a quem caberá o suporte técnico, administrativo e financeiro aos trabalhos</w:t>
      </w:r>
      <w:r w:rsidR="00E846FD" w:rsidRPr="0082445A">
        <w:rPr>
          <w:rFonts w:ascii="Arial" w:hAnsi="Arial" w:cs="Arial"/>
          <w:color w:val="000000"/>
        </w:rPr>
        <w:t>, quando couber</w:t>
      </w:r>
      <w:r w:rsidRPr="0082445A">
        <w:rPr>
          <w:rFonts w:ascii="Arial" w:hAnsi="Arial" w:cs="Arial"/>
          <w:color w:val="000000"/>
        </w:rPr>
        <w:t>.</w:t>
      </w:r>
      <w:bookmarkStart w:id="4" w:name="art3"/>
      <w:bookmarkEnd w:id="4"/>
    </w:p>
    <w:p w:rsidR="008D6E09" w:rsidRPr="0082445A" w:rsidRDefault="003A4B19" w:rsidP="00665DC3">
      <w:pPr>
        <w:spacing w:before="300" w:after="300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  <w:color w:val="000000"/>
        </w:rPr>
        <w:t xml:space="preserve">Art. </w:t>
      </w:r>
      <w:r w:rsidR="00345927">
        <w:rPr>
          <w:rFonts w:ascii="Arial" w:hAnsi="Arial" w:cs="Arial"/>
          <w:color w:val="000000"/>
        </w:rPr>
        <w:t>7</w:t>
      </w:r>
      <w:r w:rsidRPr="0082445A">
        <w:rPr>
          <w:rFonts w:ascii="Arial" w:hAnsi="Arial" w:cs="Arial"/>
          <w:color w:val="000000"/>
        </w:rPr>
        <w:t xml:space="preserve">º </w:t>
      </w:r>
      <w:r w:rsidR="008D6E09" w:rsidRPr="0082445A">
        <w:rPr>
          <w:rFonts w:ascii="Arial" w:hAnsi="Arial" w:cs="Arial"/>
        </w:rPr>
        <w:t xml:space="preserve">O </w:t>
      </w:r>
      <w:r w:rsidR="00C75B4D" w:rsidRPr="0082445A">
        <w:rPr>
          <w:rFonts w:ascii="Arial" w:hAnsi="Arial" w:cs="Arial"/>
        </w:rPr>
        <w:t>GTI</w:t>
      </w:r>
      <w:r w:rsidR="00EA585C">
        <w:rPr>
          <w:rFonts w:ascii="Arial" w:hAnsi="Arial" w:cs="Arial"/>
        </w:rPr>
        <w:t xml:space="preserve"> </w:t>
      </w:r>
      <w:r w:rsidR="008D6E09" w:rsidRPr="0082445A">
        <w:rPr>
          <w:rFonts w:ascii="Arial" w:hAnsi="Arial" w:cs="Arial"/>
        </w:rPr>
        <w:t>se reunirá, em caráter ordinário, semanalmente, e, em caráter extraordinário, mediante convocação de seu Presidente.</w:t>
      </w:r>
    </w:p>
    <w:p w:rsidR="008D6E09" w:rsidRPr="0082445A" w:rsidRDefault="008D6E09" w:rsidP="008D6E09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>§ 1º As reuniões poderão ocorrer tanto de forma presencial quanto mediante videoconferência.</w:t>
      </w:r>
    </w:p>
    <w:p w:rsidR="008D6E09" w:rsidRPr="0082445A" w:rsidRDefault="008D6E09" w:rsidP="008D6E09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§ 2º O </w:t>
      </w:r>
      <w:r w:rsidR="00A74988" w:rsidRPr="0082445A">
        <w:rPr>
          <w:rFonts w:ascii="Arial" w:hAnsi="Arial" w:cs="Arial"/>
        </w:rPr>
        <w:t>GTI</w:t>
      </w:r>
      <w:r w:rsidRPr="0082445A">
        <w:rPr>
          <w:rFonts w:ascii="Arial" w:hAnsi="Arial" w:cs="Arial"/>
        </w:rPr>
        <w:t xml:space="preserve"> definirá, em sua primeira reunião, o plano de trabalho, a criação de subgrupos de apoio técnico e relatorias, e a forma de deliberação.</w:t>
      </w:r>
    </w:p>
    <w:p w:rsidR="001C2463" w:rsidRPr="0082445A" w:rsidRDefault="008D6E09" w:rsidP="001C2463">
      <w:pPr>
        <w:pStyle w:val="NormalWeb"/>
        <w:ind w:firstLine="708"/>
        <w:jc w:val="both"/>
        <w:rPr>
          <w:rFonts w:ascii="Arial" w:hAnsi="Arial" w:cs="Arial"/>
        </w:rPr>
      </w:pPr>
      <w:bookmarkStart w:id="5" w:name="_Hlk109080717"/>
      <w:r w:rsidRPr="0082445A">
        <w:rPr>
          <w:rFonts w:ascii="Arial" w:hAnsi="Arial" w:cs="Arial"/>
        </w:rPr>
        <w:t xml:space="preserve">§ 3º O </w:t>
      </w:r>
      <w:r w:rsidR="00A74988" w:rsidRPr="0082445A">
        <w:rPr>
          <w:rFonts w:ascii="Arial" w:hAnsi="Arial" w:cs="Arial"/>
        </w:rPr>
        <w:t>GTI</w:t>
      </w:r>
      <w:bookmarkEnd w:id="5"/>
      <w:r w:rsidR="00EA585C">
        <w:rPr>
          <w:rFonts w:ascii="Arial" w:hAnsi="Arial" w:cs="Arial"/>
        </w:rPr>
        <w:t xml:space="preserve"> </w:t>
      </w:r>
      <w:r w:rsidRPr="0082445A">
        <w:rPr>
          <w:rFonts w:ascii="Arial" w:hAnsi="Arial" w:cs="Arial"/>
        </w:rPr>
        <w:t>poderá determinar a instalação de subgrupos de apoio técnico com o intuito de prover subsídios necessários à consecução das atividades que lhe foram conferidas.</w:t>
      </w:r>
    </w:p>
    <w:p w:rsidR="001C2463" w:rsidRPr="0082445A" w:rsidRDefault="008D6E09" w:rsidP="001C2463">
      <w:pPr>
        <w:pStyle w:val="NormalWeb"/>
        <w:ind w:firstLine="708"/>
        <w:jc w:val="both"/>
        <w:rPr>
          <w:rFonts w:ascii="Arial" w:hAnsi="Arial" w:cs="Arial"/>
        </w:rPr>
      </w:pPr>
      <w:r w:rsidRPr="00BF4446">
        <w:rPr>
          <w:rFonts w:ascii="Arial" w:hAnsi="Arial" w:cs="Arial"/>
        </w:rPr>
        <w:t>§ 4º</w:t>
      </w:r>
      <w:r w:rsidR="00EA585C">
        <w:rPr>
          <w:rFonts w:ascii="Arial" w:hAnsi="Arial" w:cs="Arial"/>
        </w:rPr>
        <w:t xml:space="preserve"> </w:t>
      </w:r>
      <w:r w:rsidR="001C2463" w:rsidRPr="00BF4446">
        <w:rPr>
          <w:rFonts w:ascii="Arial" w:hAnsi="Arial" w:cs="Arial"/>
        </w:rPr>
        <w:t xml:space="preserve">O GTI </w:t>
      </w:r>
      <w:r w:rsidR="00E95DC5" w:rsidRPr="00BF4446">
        <w:rPr>
          <w:rFonts w:ascii="Arial" w:hAnsi="Arial" w:cs="Arial"/>
        </w:rPr>
        <w:t>deverá realizar</w:t>
      </w:r>
      <w:r w:rsidR="001C2463" w:rsidRPr="00BF4446">
        <w:rPr>
          <w:rFonts w:ascii="Arial" w:hAnsi="Arial" w:cs="Arial"/>
        </w:rPr>
        <w:t xml:space="preserve"> consultas públicas relativas a propostas preliminares ou a temas de interesse, quando couber, na forma da legislação;</w:t>
      </w:r>
    </w:p>
    <w:p w:rsidR="008D6E09" w:rsidRPr="0082445A" w:rsidRDefault="008D6E09" w:rsidP="00744FB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Art. </w:t>
      </w:r>
      <w:r w:rsidR="00345927">
        <w:rPr>
          <w:rFonts w:ascii="Arial" w:hAnsi="Arial" w:cs="Arial"/>
        </w:rPr>
        <w:t>8</w:t>
      </w:r>
      <w:r w:rsidRPr="0082445A">
        <w:rPr>
          <w:rFonts w:ascii="Arial" w:hAnsi="Arial" w:cs="Arial"/>
        </w:rPr>
        <w:t xml:space="preserve">°A participação nas atividades do </w:t>
      </w:r>
      <w:r w:rsidR="00A74988" w:rsidRPr="0082445A">
        <w:rPr>
          <w:rFonts w:ascii="Arial" w:hAnsi="Arial" w:cs="Arial"/>
        </w:rPr>
        <w:t>GTI</w:t>
      </w:r>
      <w:r w:rsidRPr="0082445A">
        <w:rPr>
          <w:rFonts w:ascii="Arial" w:hAnsi="Arial" w:cs="Arial"/>
        </w:rPr>
        <w:t xml:space="preserve"> é considerada serviço público relevante e não enseja remuneração.</w:t>
      </w:r>
    </w:p>
    <w:p w:rsidR="008D6E09" w:rsidRPr="0082445A" w:rsidRDefault="008D6E09" w:rsidP="00744FBE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Art. </w:t>
      </w:r>
      <w:r w:rsidR="00345927">
        <w:rPr>
          <w:rFonts w:ascii="Arial" w:hAnsi="Arial" w:cs="Arial"/>
        </w:rPr>
        <w:t>9</w:t>
      </w:r>
      <w:r w:rsidRPr="0082445A">
        <w:rPr>
          <w:rFonts w:ascii="Arial" w:hAnsi="Arial" w:cs="Arial"/>
        </w:rPr>
        <w:t xml:space="preserve">° O </w:t>
      </w:r>
      <w:r w:rsidR="00A74988" w:rsidRPr="0082445A">
        <w:rPr>
          <w:rFonts w:ascii="Arial" w:hAnsi="Arial" w:cs="Arial"/>
        </w:rPr>
        <w:t>GTI</w:t>
      </w:r>
      <w:r w:rsidRPr="0082445A">
        <w:rPr>
          <w:rFonts w:ascii="Arial" w:hAnsi="Arial" w:cs="Arial"/>
        </w:rPr>
        <w:t xml:space="preserve"> terá prazo de até 90 </w:t>
      </w:r>
      <w:r w:rsidR="00EA585C">
        <w:rPr>
          <w:rFonts w:ascii="Arial" w:hAnsi="Arial" w:cs="Arial"/>
        </w:rPr>
        <w:t xml:space="preserve">(noventa) </w:t>
      </w:r>
      <w:r w:rsidRPr="0082445A">
        <w:rPr>
          <w:rFonts w:ascii="Arial" w:hAnsi="Arial" w:cs="Arial"/>
        </w:rPr>
        <w:t xml:space="preserve">dias, a contar da data de sua primeira reunião, para </w:t>
      </w:r>
      <w:bookmarkStart w:id="6" w:name="_Hlk109080496"/>
      <w:r w:rsidRPr="0082445A">
        <w:rPr>
          <w:rFonts w:ascii="Arial" w:hAnsi="Arial" w:cs="Arial"/>
        </w:rPr>
        <w:t>a elaboração de relatório conclusivo sobre as medidas de que trata o art. 3º.</w:t>
      </w:r>
      <w:bookmarkEnd w:id="6"/>
    </w:p>
    <w:p w:rsidR="008C557C" w:rsidRPr="0082445A" w:rsidRDefault="008D6E09" w:rsidP="00AD3071">
      <w:pPr>
        <w:pStyle w:val="NormalWeb"/>
        <w:ind w:firstLine="708"/>
        <w:jc w:val="both"/>
        <w:rPr>
          <w:rFonts w:ascii="Arial" w:hAnsi="Arial" w:cs="Arial"/>
        </w:rPr>
      </w:pPr>
      <w:r w:rsidRPr="0082445A">
        <w:rPr>
          <w:rFonts w:ascii="Arial" w:hAnsi="Arial" w:cs="Arial"/>
        </w:rPr>
        <w:t xml:space="preserve">Parágrafo único. O prazo ao que se refere o </w:t>
      </w:r>
      <w:r w:rsidRPr="0082445A">
        <w:rPr>
          <w:rFonts w:ascii="Arial" w:hAnsi="Arial" w:cs="Arial"/>
          <w:b/>
          <w:bCs/>
        </w:rPr>
        <w:t>caput</w:t>
      </w:r>
      <w:r w:rsidRPr="0082445A">
        <w:rPr>
          <w:rFonts w:ascii="Arial" w:hAnsi="Arial" w:cs="Arial"/>
        </w:rPr>
        <w:t xml:space="preserve"> poderá ser prorrogado uma vez</w:t>
      </w:r>
      <w:r w:rsidR="00EA585C">
        <w:rPr>
          <w:rFonts w:ascii="Arial" w:hAnsi="Arial" w:cs="Arial"/>
        </w:rPr>
        <w:t>,</w:t>
      </w:r>
      <w:r w:rsidRPr="0082445A">
        <w:rPr>
          <w:rFonts w:ascii="Arial" w:hAnsi="Arial" w:cs="Arial"/>
        </w:rPr>
        <w:t xml:space="preserve"> por igual período, por ato do Ministro de Estado Chefe da Casa Civil da Presidência da República.</w:t>
      </w:r>
    </w:p>
    <w:p w:rsidR="005B728B" w:rsidRPr="0082445A" w:rsidRDefault="007C5E88" w:rsidP="00AB501F">
      <w:pPr>
        <w:spacing w:before="300" w:after="300"/>
        <w:jc w:val="center"/>
        <w:rPr>
          <w:rFonts w:ascii="Arial" w:hAnsi="Arial" w:cs="Arial"/>
          <w:b/>
          <w:bCs/>
          <w:color w:val="000000"/>
        </w:rPr>
      </w:pPr>
      <w:r w:rsidRPr="0082445A">
        <w:rPr>
          <w:rFonts w:ascii="Arial" w:hAnsi="Arial" w:cs="Arial"/>
          <w:b/>
          <w:bCs/>
          <w:color w:val="000000"/>
        </w:rPr>
        <w:t>D</w:t>
      </w:r>
      <w:r w:rsidR="00BA1731" w:rsidRPr="0082445A">
        <w:rPr>
          <w:rFonts w:ascii="Arial" w:hAnsi="Arial" w:cs="Arial"/>
          <w:b/>
          <w:bCs/>
          <w:color w:val="000000"/>
        </w:rPr>
        <w:t>as D</w:t>
      </w:r>
      <w:r w:rsidRPr="0082445A">
        <w:rPr>
          <w:rFonts w:ascii="Arial" w:hAnsi="Arial" w:cs="Arial"/>
          <w:b/>
          <w:bCs/>
          <w:color w:val="000000"/>
        </w:rPr>
        <w:t>isposições finais</w:t>
      </w:r>
    </w:p>
    <w:p w:rsidR="00346139" w:rsidRPr="00A14F9B" w:rsidRDefault="00BA1731" w:rsidP="00A14F9B">
      <w:pPr>
        <w:spacing w:before="300" w:after="300"/>
        <w:ind w:firstLine="708"/>
        <w:jc w:val="both"/>
        <w:rPr>
          <w:rFonts w:ascii="Arial" w:hAnsi="Arial" w:cs="Arial"/>
          <w:color w:val="000000"/>
        </w:rPr>
      </w:pPr>
      <w:r w:rsidRPr="00A14F9B">
        <w:rPr>
          <w:rFonts w:ascii="Arial" w:hAnsi="Arial" w:cs="Arial"/>
          <w:color w:val="000000"/>
        </w:rPr>
        <w:t xml:space="preserve">Art. </w:t>
      </w:r>
      <w:r w:rsidR="00345927">
        <w:rPr>
          <w:rFonts w:ascii="Arial" w:hAnsi="Arial" w:cs="Arial"/>
          <w:color w:val="000000"/>
        </w:rPr>
        <w:t>10.</w:t>
      </w:r>
      <w:r w:rsidRPr="00A14F9B">
        <w:rPr>
          <w:rFonts w:ascii="Arial" w:hAnsi="Arial" w:cs="Arial"/>
          <w:color w:val="000000"/>
        </w:rPr>
        <w:t xml:space="preserve"> O </w:t>
      </w:r>
      <w:r w:rsidR="00534E63" w:rsidRPr="00A14F9B">
        <w:rPr>
          <w:rFonts w:ascii="Arial" w:hAnsi="Arial" w:cs="Arial"/>
          <w:color w:val="000000"/>
        </w:rPr>
        <w:t xml:space="preserve">art. </w:t>
      </w:r>
      <w:r w:rsidR="00BB35C4" w:rsidRPr="00A14F9B">
        <w:rPr>
          <w:rFonts w:ascii="Arial" w:hAnsi="Arial" w:cs="Arial"/>
          <w:color w:val="000000"/>
        </w:rPr>
        <w:t>6º-C</w:t>
      </w:r>
      <w:r w:rsidR="00534E63" w:rsidRPr="00A14F9B">
        <w:rPr>
          <w:rFonts w:ascii="Arial" w:hAnsi="Arial" w:cs="Arial"/>
          <w:color w:val="000000"/>
        </w:rPr>
        <w:t xml:space="preserve"> do </w:t>
      </w:r>
      <w:hyperlink r:id="rId13" w:anchor=":~:text=DECRETO%20N%C2%BA%204.297%2C%20DE%2010%20DE%20JULHO%20DE%202002.&amp;text=Regulamenta%20o%20art.,ZEE%2C%20e%20d%C3%A1%20outras%20provid%C3%AAncias." w:history="1">
        <w:r w:rsidR="006A58F5" w:rsidRPr="00A14F9B">
          <w:rPr>
            <w:rStyle w:val="Hipervnculo"/>
            <w:rFonts w:ascii="Arial" w:hAnsi="Arial" w:cs="Arial"/>
          </w:rPr>
          <w:t>Decreto nº 4.297, de 10 de julho de 2002</w:t>
        </w:r>
      </w:hyperlink>
      <w:r w:rsidR="00406681" w:rsidRPr="00A14F9B">
        <w:rPr>
          <w:rFonts w:ascii="Arial" w:hAnsi="Arial" w:cs="Arial"/>
          <w:color w:val="000000"/>
        </w:rPr>
        <w:t xml:space="preserve">, passa a </w:t>
      </w:r>
      <w:r w:rsidR="00346139" w:rsidRPr="00A14F9B">
        <w:rPr>
          <w:rFonts w:ascii="Arial" w:hAnsi="Arial" w:cs="Arial"/>
          <w:color w:val="000000"/>
        </w:rPr>
        <w:t>vigorar com a seguinte redação:</w:t>
      </w:r>
    </w:p>
    <w:p w:rsidR="006F775B" w:rsidRPr="00A14F9B" w:rsidRDefault="00346139" w:rsidP="00A14F9B">
      <w:pPr>
        <w:spacing w:before="300" w:after="300"/>
        <w:ind w:firstLine="708"/>
        <w:jc w:val="both"/>
        <w:rPr>
          <w:rFonts w:ascii="Arial" w:hAnsi="Arial" w:cs="Arial"/>
          <w:color w:val="000000"/>
        </w:rPr>
      </w:pPr>
      <w:r w:rsidRPr="00A14F9B">
        <w:rPr>
          <w:rFonts w:ascii="Arial" w:hAnsi="Arial" w:cs="Arial"/>
          <w:color w:val="000000"/>
        </w:rPr>
        <w:t>“</w:t>
      </w:r>
      <w:r w:rsidR="000B55C1" w:rsidRPr="00A14F9B">
        <w:rPr>
          <w:rFonts w:ascii="Arial" w:hAnsi="Arial" w:cs="Arial"/>
          <w:color w:val="000000"/>
        </w:rPr>
        <w:t xml:space="preserve">Art. 6º-C </w:t>
      </w:r>
      <w:r w:rsidR="006F775B" w:rsidRPr="00A14F9B">
        <w:rPr>
          <w:rFonts w:ascii="Arial" w:hAnsi="Arial" w:cs="Arial"/>
          <w:color w:val="000000"/>
        </w:rPr>
        <w:t>...........</w:t>
      </w:r>
      <w:r w:rsidR="000B55C1" w:rsidRPr="00A14F9B">
        <w:rPr>
          <w:rFonts w:ascii="Arial" w:hAnsi="Arial" w:cs="Arial"/>
          <w:color w:val="000000"/>
        </w:rPr>
        <w:t>................................................</w:t>
      </w:r>
    </w:p>
    <w:p w:rsidR="002830CF" w:rsidRPr="00A14F9B" w:rsidRDefault="006F775B" w:rsidP="00A14F9B">
      <w:pPr>
        <w:spacing w:before="300" w:after="300"/>
        <w:ind w:firstLine="708"/>
        <w:jc w:val="both"/>
        <w:rPr>
          <w:rFonts w:ascii="Arial" w:hAnsi="Arial" w:cs="Arial"/>
          <w:color w:val="000000"/>
        </w:rPr>
      </w:pPr>
      <w:r w:rsidRPr="00A14F9B">
        <w:rPr>
          <w:rFonts w:ascii="Arial" w:hAnsi="Arial" w:cs="Arial"/>
        </w:rPr>
        <w:t>§ 1º</w:t>
      </w:r>
      <w:r w:rsidRPr="00A14F9B">
        <w:rPr>
          <w:rFonts w:ascii="Arial" w:hAnsi="Arial" w:cs="Arial"/>
          <w:color w:val="000000"/>
        </w:rPr>
        <w:t xml:space="preserve"> O processo de elaboração do ZEE da Amazônia Legal terá a participação de Estados e Municípios, das Comissões Estaduais do ZEE e de representações da sociedade.</w:t>
      </w:r>
    </w:p>
    <w:p w:rsidR="00291D9F" w:rsidRPr="007C792B" w:rsidRDefault="006F775B" w:rsidP="00A14F9B">
      <w:pPr>
        <w:spacing w:before="300" w:after="300"/>
        <w:ind w:firstLine="708"/>
        <w:jc w:val="both"/>
        <w:rPr>
          <w:rFonts w:ascii="Arial" w:hAnsi="Arial" w:cs="Arial"/>
          <w:color w:val="000000"/>
        </w:rPr>
      </w:pPr>
      <w:r w:rsidRPr="00A14F9B">
        <w:rPr>
          <w:rFonts w:ascii="Arial" w:hAnsi="Arial" w:cs="Arial"/>
        </w:rPr>
        <w:t xml:space="preserve">§ 2º </w:t>
      </w:r>
      <w:r w:rsidR="0020184B" w:rsidRPr="00A14F9B">
        <w:rPr>
          <w:rFonts w:ascii="Arial" w:hAnsi="Arial" w:cs="Arial"/>
        </w:rPr>
        <w:t xml:space="preserve">A </w:t>
      </w:r>
      <w:r w:rsidR="00197C7B" w:rsidRPr="00A14F9B">
        <w:rPr>
          <w:rFonts w:ascii="Arial" w:hAnsi="Arial" w:cs="Arial"/>
        </w:rPr>
        <w:t xml:space="preserve">manutenção de municípios </w:t>
      </w:r>
      <w:r w:rsidR="00E34100" w:rsidRPr="00A14F9B">
        <w:rPr>
          <w:rFonts w:ascii="Arial" w:hAnsi="Arial" w:cs="Arial"/>
        </w:rPr>
        <w:t>n</w:t>
      </w:r>
      <w:r w:rsidR="00E34100">
        <w:rPr>
          <w:rFonts w:ascii="Arial" w:hAnsi="Arial" w:cs="Arial"/>
        </w:rPr>
        <w:t>o</w:t>
      </w:r>
      <w:r w:rsidR="00E34100" w:rsidRPr="00A14F9B">
        <w:rPr>
          <w:rFonts w:ascii="Arial" w:hAnsi="Arial" w:cs="Arial"/>
        </w:rPr>
        <w:t xml:space="preserve"> </w:t>
      </w:r>
      <w:r w:rsidR="00197C7B" w:rsidRPr="00A14F9B">
        <w:rPr>
          <w:rFonts w:ascii="Arial" w:hAnsi="Arial" w:cs="Arial"/>
        </w:rPr>
        <w:t xml:space="preserve">ZEE da Amazônia Legal </w:t>
      </w:r>
      <w:r w:rsidR="00F0755A" w:rsidRPr="00A14F9B">
        <w:rPr>
          <w:rFonts w:ascii="Arial" w:hAnsi="Arial" w:cs="Arial"/>
        </w:rPr>
        <w:t xml:space="preserve">que </w:t>
      </w:r>
      <w:r w:rsidR="00E34100" w:rsidRPr="00A14F9B">
        <w:rPr>
          <w:rFonts w:ascii="Arial" w:hAnsi="Arial" w:cs="Arial"/>
        </w:rPr>
        <w:t>almej</w:t>
      </w:r>
      <w:r w:rsidR="00E34100">
        <w:rPr>
          <w:rFonts w:ascii="Arial" w:hAnsi="Arial" w:cs="Arial"/>
        </w:rPr>
        <w:t>e</w:t>
      </w:r>
      <w:r w:rsidR="00E34100" w:rsidRPr="00A14F9B">
        <w:rPr>
          <w:rFonts w:ascii="Arial" w:hAnsi="Arial" w:cs="Arial"/>
        </w:rPr>
        <w:t>m</w:t>
      </w:r>
      <w:r w:rsidR="00E34100">
        <w:rPr>
          <w:rFonts w:ascii="Arial" w:hAnsi="Arial" w:cs="Arial"/>
        </w:rPr>
        <w:t xml:space="preserve"> </w:t>
      </w:r>
      <w:r w:rsidR="00F0755A" w:rsidRPr="00A14F9B">
        <w:rPr>
          <w:rFonts w:ascii="Arial" w:hAnsi="Arial" w:cs="Arial"/>
        </w:rPr>
        <w:t xml:space="preserve">a </w:t>
      </w:r>
      <w:r w:rsidR="0020184B" w:rsidRPr="00A14F9B">
        <w:rPr>
          <w:rFonts w:ascii="Arial" w:hAnsi="Arial" w:cs="Arial"/>
        </w:rPr>
        <w:t xml:space="preserve">ampliação de perímetros urbanos </w:t>
      </w:r>
      <w:r w:rsidR="00C7768B" w:rsidRPr="00A14F9B">
        <w:rPr>
          <w:rFonts w:ascii="Arial" w:hAnsi="Arial" w:cs="Arial"/>
        </w:rPr>
        <w:t xml:space="preserve">ou a conversão de áreas rurais em urbanas </w:t>
      </w:r>
      <w:r w:rsidR="00C47E53" w:rsidRPr="00A14F9B">
        <w:rPr>
          <w:rFonts w:ascii="Arial" w:hAnsi="Arial" w:cs="Arial"/>
        </w:rPr>
        <w:t>depende</w:t>
      </w:r>
      <w:r w:rsidR="00FB5F1F" w:rsidRPr="00A14F9B">
        <w:rPr>
          <w:rFonts w:ascii="Arial" w:hAnsi="Arial" w:cs="Arial"/>
        </w:rPr>
        <w:t xml:space="preserve"> da efetiva </w:t>
      </w:r>
      <w:r w:rsidR="00281ED7" w:rsidRPr="00A14F9B">
        <w:rPr>
          <w:rFonts w:ascii="Arial" w:hAnsi="Arial" w:cs="Arial"/>
        </w:rPr>
        <w:t xml:space="preserve">aprovação </w:t>
      </w:r>
      <w:r w:rsidR="00497C98" w:rsidRPr="00A14F9B">
        <w:rPr>
          <w:rFonts w:ascii="Arial" w:hAnsi="Arial" w:cs="Arial"/>
        </w:rPr>
        <w:t>de projeto específico</w:t>
      </w:r>
      <w:r w:rsidR="00E34100">
        <w:rPr>
          <w:rFonts w:ascii="Arial" w:hAnsi="Arial" w:cs="Arial"/>
        </w:rPr>
        <w:t>,</w:t>
      </w:r>
      <w:r w:rsidR="00497C98" w:rsidRPr="00A14F9B">
        <w:rPr>
          <w:rFonts w:ascii="Arial" w:hAnsi="Arial" w:cs="Arial"/>
        </w:rPr>
        <w:t xml:space="preserve"> aprovado em lei municipal</w:t>
      </w:r>
      <w:r w:rsidR="00E34100">
        <w:rPr>
          <w:rFonts w:ascii="Arial" w:hAnsi="Arial" w:cs="Arial"/>
        </w:rPr>
        <w:t>,</w:t>
      </w:r>
      <w:r w:rsidR="001D17C5" w:rsidRPr="00A14F9B">
        <w:rPr>
          <w:rFonts w:ascii="Arial" w:hAnsi="Arial" w:cs="Arial"/>
        </w:rPr>
        <w:t xml:space="preserve"> e do </w:t>
      </w:r>
      <w:r w:rsidR="00A707BE" w:rsidRPr="007C792B">
        <w:rPr>
          <w:rFonts w:ascii="Arial" w:hAnsi="Arial" w:cs="Arial"/>
        </w:rPr>
        <w:t>atend</w:t>
      </w:r>
      <w:r w:rsidR="001D17C5" w:rsidRPr="007C792B">
        <w:rPr>
          <w:rFonts w:ascii="Arial" w:hAnsi="Arial" w:cs="Arial"/>
        </w:rPr>
        <w:t>imento</w:t>
      </w:r>
      <w:r w:rsidR="00A707BE" w:rsidRPr="007C792B">
        <w:rPr>
          <w:rFonts w:ascii="Arial" w:hAnsi="Arial" w:cs="Arial"/>
        </w:rPr>
        <w:t xml:space="preserve"> às diretrizes do plano diretor, quando </w:t>
      </w:r>
      <w:r w:rsidR="00C7768B" w:rsidRPr="007C792B">
        <w:rPr>
          <w:rFonts w:ascii="Arial" w:hAnsi="Arial" w:cs="Arial"/>
        </w:rPr>
        <w:t>couber</w:t>
      </w:r>
      <w:r w:rsidR="00C47E53" w:rsidRPr="007C792B">
        <w:rPr>
          <w:rFonts w:ascii="Arial" w:hAnsi="Arial" w:cs="Arial"/>
        </w:rPr>
        <w:t>, nos termos do art. 42-</w:t>
      </w:r>
      <w:r w:rsidR="00A14F9B" w:rsidRPr="007C792B">
        <w:rPr>
          <w:rFonts w:ascii="Arial" w:hAnsi="Arial" w:cs="Arial"/>
        </w:rPr>
        <w:t xml:space="preserve">B </w:t>
      </w:r>
      <w:r w:rsidR="00C47E53" w:rsidRPr="007C792B">
        <w:rPr>
          <w:rFonts w:ascii="Arial" w:hAnsi="Arial" w:cs="Arial"/>
        </w:rPr>
        <w:t xml:space="preserve">da </w:t>
      </w:r>
      <w:hyperlink r:id="rId14" w:history="1">
        <w:r w:rsidR="00BD2345" w:rsidRPr="007C792B">
          <w:rPr>
            <w:rStyle w:val="Hipervnculo"/>
            <w:rFonts w:ascii="Arial" w:hAnsi="Arial" w:cs="Arial"/>
          </w:rPr>
          <w:t>Lei nº 10.257, de 10 de julho de 2001</w:t>
        </w:r>
      </w:hyperlink>
      <w:r w:rsidR="00BD2345" w:rsidRPr="007C792B">
        <w:rPr>
          <w:rFonts w:ascii="Arial" w:hAnsi="Arial" w:cs="Arial"/>
        </w:rPr>
        <w:t>.</w:t>
      </w:r>
      <w:r w:rsidR="000B55C1" w:rsidRPr="007C792B">
        <w:rPr>
          <w:rFonts w:ascii="Arial" w:hAnsi="Arial" w:cs="Arial"/>
        </w:rPr>
        <w:t>” (NR)</w:t>
      </w:r>
    </w:p>
    <w:p w:rsidR="00291D9F" w:rsidRPr="0082445A" w:rsidRDefault="00291D9F" w:rsidP="00863196">
      <w:pPr>
        <w:spacing w:before="300" w:after="300"/>
        <w:ind w:firstLine="708"/>
        <w:jc w:val="both"/>
        <w:rPr>
          <w:rFonts w:ascii="Arial" w:hAnsi="Arial" w:cs="Arial"/>
          <w:color w:val="000000"/>
        </w:rPr>
      </w:pPr>
      <w:r w:rsidRPr="0082445A">
        <w:rPr>
          <w:rFonts w:ascii="Arial" w:hAnsi="Arial" w:cs="Arial"/>
          <w:color w:val="000000"/>
        </w:rPr>
        <w:t xml:space="preserve">Art. </w:t>
      </w:r>
      <w:r w:rsidR="00C25C64">
        <w:rPr>
          <w:rFonts w:ascii="Arial" w:hAnsi="Arial" w:cs="Arial"/>
          <w:color w:val="000000"/>
        </w:rPr>
        <w:t>1</w:t>
      </w:r>
      <w:r w:rsidR="00345927">
        <w:rPr>
          <w:rFonts w:ascii="Arial" w:hAnsi="Arial" w:cs="Arial"/>
          <w:color w:val="000000"/>
        </w:rPr>
        <w:t>1</w:t>
      </w:r>
      <w:r w:rsidR="00262E6C">
        <w:rPr>
          <w:rFonts w:ascii="Arial" w:hAnsi="Arial" w:cs="Arial"/>
          <w:color w:val="000000"/>
        </w:rPr>
        <w:t>.</w:t>
      </w:r>
      <w:r w:rsidRPr="0082445A">
        <w:rPr>
          <w:rFonts w:ascii="Arial" w:hAnsi="Arial" w:cs="Arial"/>
          <w:color w:val="000000"/>
        </w:rPr>
        <w:t xml:space="preserve"> Este Decreto entra em vigor na data de publicação.</w:t>
      </w:r>
    </w:p>
    <w:p w:rsidR="00291D9F" w:rsidRPr="0082445A" w:rsidRDefault="00291D9F" w:rsidP="00291D9F">
      <w:pPr>
        <w:spacing w:before="300" w:after="300"/>
        <w:jc w:val="both"/>
        <w:rPr>
          <w:rFonts w:ascii="Arial" w:hAnsi="Arial" w:cs="Arial"/>
          <w:color w:val="000000"/>
        </w:rPr>
      </w:pPr>
    </w:p>
    <w:p w:rsidR="003A4B19" w:rsidRPr="0082445A" w:rsidRDefault="00291D9F" w:rsidP="00AB501F">
      <w:pPr>
        <w:spacing w:before="300" w:after="300"/>
        <w:jc w:val="both"/>
        <w:rPr>
          <w:rFonts w:ascii="Arial" w:hAnsi="Arial" w:cs="Arial"/>
          <w:color w:val="000000"/>
        </w:rPr>
      </w:pPr>
      <w:r w:rsidRPr="0082445A">
        <w:rPr>
          <w:rFonts w:ascii="Arial" w:hAnsi="Arial" w:cs="Arial"/>
          <w:color w:val="000000"/>
        </w:rPr>
        <w:t>Brasília, .... de ....... de 2023; ......º da Independência e .....º da República.</w:t>
      </w:r>
    </w:p>
    <w:sectPr w:rsidR="003A4B19" w:rsidRPr="0082445A" w:rsidSect="00D94A1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4AE" w:rsidRDefault="00E454AE" w:rsidP="003D332E">
      <w:r>
        <w:separator/>
      </w:r>
    </w:p>
  </w:endnote>
  <w:endnote w:type="continuationSeparator" w:id="1">
    <w:p w:rsidR="00E454AE" w:rsidRDefault="00E454AE" w:rsidP="003D332E">
      <w:r>
        <w:continuationSeparator/>
      </w:r>
    </w:p>
  </w:endnote>
  <w:endnote w:type="continuationNotice" w:id="2">
    <w:p w:rsidR="00E454AE" w:rsidRDefault="00E454A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4AE" w:rsidRDefault="00E454AE" w:rsidP="003D332E">
      <w:r>
        <w:separator/>
      </w:r>
    </w:p>
  </w:footnote>
  <w:footnote w:type="continuationSeparator" w:id="1">
    <w:p w:rsidR="00E454AE" w:rsidRDefault="00E454AE" w:rsidP="003D332E">
      <w:r>
        <w:continuationSeparator/>
      </w:r>
    </w:p>
  </w:footnote>
  <w:footnote w:type="continuationNotice" w:id="2">
    <w:p w:rsidR="00E454AE" w:rsidRDefault="00E454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A4B19"/>
    <w:rsid w:val="00003373"/>
    <w:rsid w:val="00005C54"/>
    <w:rsid w:val="00007864"/>
    <w:rsid w:val="00010A5E"/>
    <w:rsid w:val="000140A6"/>
    <w:rsid w:val="00021CF1"/>
    <w:rsid w:val="00025D62"/>
    <w:rsid w:val="00046AA3"/>
    <w:rsid w:val="00051DAF"/>
    <w:rsid w:val="00054067"/>
    <w:rsid w:val="000607AF"/>
    <w:rsid w:val="000750F1"/>
    <w:rsid w:val="00083820"/>
    <w:rsid w:val="0009705E"/>
    <w:rsid w:val="000A1463"/>
    <w:rsid w:val="000A5EA4"/>
    <w:rsid w:val="000A6738"/>
    <w:rsid w:val="000B036D"/>
    <w:rsid w:val="000B0DD7"/>
    <w:rsid w:val="000B2895"/>
    <w:rsid w:val="000B55C1"/>
    <w:rsid w:val="000B7712"/>
    <w:rsid w:val="000C5A1C"/>
    <w:rsid w:val="000D0922"/>
    <w:rsid w:val="000D3897"/>
    <w:rsid w:val="000E1489"/>
    <w:rsid w:val="000F029E"/>
    <w:rsid w:val="000F5821"/>
    <w:rsid w:val="001076E3"/>
    <w:rsid w:val="001119AC"/>
    <w:rsid w:val="00114B04"/>
    <w:rsid w:val="0011634F"/>
    <w:rsid w:val="00143481"/>
    <w:rsid w:val="00144112"/>
    <w:rsid w:val="0015357D"/>
    <w:rsid w:val="001567B5"/>
    <w:rsid w:val="00160612"/>
    <w:rsid w:val="00165473"/>
    <w:rsid w:val="00191651"/>
    <w:rsid w:val="00192D05"/>
    <w:rsid w:val="00192FE9"/>
    <w:rsid w:val="00197C7B"/>
    <w:rsid w:val="001A68F8"/>
    <w:rsid w:val="001B151E"/>
    <w:rsid w:val="001B1B28"/>
    <w:rsid w:val="001B3479"/>
    <w:rsid w:val="001C033F"/>
    <w:rsid w:val="001C1C9F"/>
    <w:rsid w:val="001C2463"/>
    <w:rsid w:val="001C5D5B"/>
    <w:rsid w:val="001D17C5"/>
    <w:rsid w:val="001D2DE8"/>
    <w:rsid w:val="001E30EB"/>
    <w:rsid w:val="001F0532"/>
    <w:rsid w:val="0020184B"/>
    <w:rsid w:val="00206CC1"/>
    <w:rsid w:val="00207FB7"/>
    <w:rsid w:val="00227D63"/>
    <w:rsid w:val="0023255A"/>
    <w:rsid w:val="00237189"/>
    <w:rsid w:val="002430D5"/>
    <w:rsid w:val="0025106B"/>
    <w:rsid w:val="002552A1"/>
    <w:rsid w:val="002566BE"/>
    <w:rsid w:val="00262E6C"/>
    <w:rsid w:val="00265EB7"/>
    <w:rsid w:val="00275A41"/>
    <w:rsid w:val="00281ED7"/>
    <w:rsid w:val="002830CF"/>
    <w:rsid w:val="00283FC5"/>
    <w:rsid w:val="002858F6"/>
    <w:rsid w:val="00286943"/>
    <w:rsid w:val="0028700A"/>
    <w:rsid w:val="0028746C"/>
    <w:rsid w:val="00291D9F"/>
    <w:rsid w:val="002920D5"/>
    <w:rsid w:val="002A19A9"/>
    <w:rsid w:val="002A1B8A"/>
    <w:rsid w:val="002A396E"/>
    <w:rsid w:val="002B3D2A"/>
    <w:rsid w:val="002C0456"/>
    <w:rsid w:val="002C57D4"/>
    <w:rsid w:val="002D27E5"/>
    <w:rsid w:val="002E3651"/>
    <w:rsid w:val="002E656B"/>
    <w:rsid w:val="002E6A19"/>
    <w:rsid w:val="0030193A"/>
    <w:rsid w:val="003033E6"/>
    <w:rsid w:val="00311359"/>
    <w:rsid w:val="00322ED5"/>
    <w:rsid w:val="00326595"/>
    <w:rsid w:val="00326A4E"/>
    <w:rsid w:val="003333BC"/>
    <w:rsid w:val="003370CD"/>
    <w:rsid w:val="003376B6"/>
    <w:rsid w:val="00345927"/>
    <w:rsid w:val="00346139"/>
    <w:rsid w:val="00346AC2"/>
    <w:rsid w:val="00347381"/>
    <w:rsid w:val="00356FBB"/>
    <w:rsid w:val="003634AE"/>
    <w:rsid w:val="00364311"/>
    <w:rsid w:val="00380ACF"/>
    <w:rsid w:val="00392FDC"/>
    <w:rsid w:val="00394BBF"/>
    <w:rsid w:val="003956A6"/>
    <w:rsid w:val="0039702F"/>
    <w:rsid w:val="00397E3A"/>
    <w:rsid w:val="003A2488"/>
    <w:rsid w:val="003A4B19"/>
    <w:rsid w:val="003B56F2"/>
    <w:rsid w:val="003C1426"/>
    <w:rsid w:val="003D1FEA"/>
    <w:rsid w:val="003D332E"/>
    <w:rsid w:val="003F01E9"/>
    <w:rsid w:val="003F3288"/>
    <w:rsid w:val="003F371E"/>
    <w:rsid w:val="00402C37"/>
    <w:rsid w:val="00405913"/>
    <w:rsid w:val="00406681"/>
    <w:rsid w:val="00412AED"/>
    <w:rsid w:val="00421F1F"/>
    <w:rsid w:val="0042210B"/>
    <w:rsid w:val="00455CCB"/>
    <w:rsid w:val="00460A73"/>
    <w:rsid w:val="0046125A"/>
    <w:rsid w:val="004629D9"/>
    <w:rsid w:val="004802B2"/>
    <w:rsid w:val="004871AB"/>
    <w:rsid w:val="00490CD1"/>
    <w:rsid w:val="00491F11"/>
    <w:rsid w:val="004956CD"/>
    <w:rsid w:val="00497C98"/>
    <w:rsid w:val="004A1AB2"/>
    <w:rsid w:val="004A7F79"/>
    <w:rsid w:val="004B2DAD"/>
    <w:rsid w:val="004C4BF1"/>
    <w:rsid w:val="004D2D08"/>
    <w:rsid w:val="004D3AE3"/>
    <w:rsid w:val="004E54B8"/>
    <w:rsid w:val="004F000D"/>
    <w:rsid w:val="004F2FCA"/>
    <w:rsid w:val="00504551"/>
    <w:rsid w:val="00506BB3"/>
    <w:rsid w:val="00514683"/>
    <w:rsid w:val="00520B16"/>
    <w:rsid w:val="00531C0A"/>
    <w:rsid w:val="00534E63"/>
    <w:rsid w:val="00540585"/>
    <w:rsid w:val="00547045"/>
    <w:rsid w:val="00555B29"/>
    <w:rsid w:val="0058338E"/>
    <w:rsid w:val="00584D30"/>
    <w:rsid w:val="005A0671"/>
    <w:rsid w:val="005A15E1"/>
    <w:rsid w:val="005B728B"/>
    <w:rsid w:val="005C0266"/>
    <w:rsid w:val="005C1326"/>
    <w:rsid w:val="005C1CEA"/>
    <w:rsid w:val="005D5ADA"/>
    <w:rsid w:val="006028C1"/>
    <w:rsid w:val="00611F46"/>
    <w:rsid w:val="0061555B"/>
    <w:rsid w:val="006175C6"/>
    <w:rsid w:val="00625E77"/>
    <w:rsid w:val="00630936"/>
    <w:rsid w:val="00637FAB"/>
    <w:rsid w:val="00642183"/>
    <w:rsid w:val="00653227"/>
    <w:rsid w:val="00654E1D"/>
    <w:rsid w:val="006613DA"/>
    <w:rsid w:val="00665DC3"/>
    <w:rsid w:val="00680447"/>
    <w:rsid w:val="00680706"/>
    <w:rsid w:val="00681C39"/>
    <w:rsid w:val="006859EE"/>
    <w:rsid w:val="00687A24"/>
    <w:rsid w:val="006A070D"/>
    <w:rsid w:val="006A541F"/>
    <w:rsid w:val="006A58F5"/>
    <w:rsid w:val="006B1012"/>
    <w:rsid w:val="006B15EF"/>
    <w:rsid w:val="006D50C1"/>
    <w:rsid w:val="006D634D"/>
    <w:rsid w:val="006E1DCD"/>
    <w:rsid w:val="006E1E95"/>
    <w:rsid w:val="006E3D24"/>
    <w:rsid w:val="006E419E"/>
    <w:rsid w:val="006E712E"/>
    <w:rsid w:val="006F5104"/>
    <w:rsid w:val="006F775B"/>
    <w:rsid w:val="007021C1"/>
    <w:rsid w:val="00702692"/>
    <w:rsid w:val="0070665A"/>
    <w:rsid w:val="00711DEB"/>
    <w:rsid w:val="00715550"/>
    <w:rsid w:val="00716914"/>
    <w:rsid w:val="00721451"/>
    <w:rsid w:val="00733E67"/>
    <w:rsid w:val="007412ED"/>
    <w:rsid w:val="00744FBE"/>
    <w:rsid w:val="007450C3"/>
    <w:rsid w:val="0075301B"/>
    <w:rsid w:val="00761535"/>
    <w:rsid w:val="0076540A"/>
    <w:rsid w:val="00773528"/>
    <w:rsid w:val="00777A9C"/>
    <w:rsid w:val="00780094"/>
    <w:rsid w:val="00782631"/>
    <w:rsid w:val="00792C3B"/>
    <w:rsid w:val="007A758B"/>
    <w:rsid w:val="007B01A5"/>
    <w:rsid w:val="007B3DFB"/>
    <w:rsid w:val="007B453E"/>
    <w:rsid w:val="007B517D"/>
    <w:rsid w:val="007C5C67"/>
    <w:rsid w:val="007C5E88"/>
    <w:rsid w:val="007C6863"/>
    <w:rsid w:val="007C792B"/>
    <w:rsid w:val="007D4F0F"/>
    <w:rsid w:val="007D6CBC"/>
    <w:rsid w:val="00816DB5"/>
    <w:rsid w:val="00817349"/>
    <w:rsid w:val="0082445A"/>
    <w:rsid w:val="008251BE"/>
    <w:rsid w:val="00834B9B"/>
    <w:rsid w:val="008366CD"/>
    <w:rsid w:val="0083704C"/>
    <w:rsid w:val="00850146"/>
    <w:rsid w:val="0085087A"/>
    <w:rsid w:val="0085201D"/>
    <w:rsid w:val="00852069"/>
    <w:rsid w:val="00863196"/>
    <w:rsid w:val="00897072"/>
    <w:rsid w:val="008B2FE4"/>
    <w:rsid w:val="008B7AFD"/>
    <w:rsid w:val="008C1B2A"/>
    <w:rsid w:val="008C3263"/>
    <w:rsid w:val="008C4682"/>
    <w:rsid w:val="008C557C"/>
    <w:rsid w:val="008D0395"/>
    <w:rsid w:val="008D6E09"/>
    <w:rsid w:val="008F172D"/>
    <w:rsid w:val="008F62EB"/>
    <w:rsid w:val="00906542"/>
    <w:rsid w:val="00911983"/>
    <w:rsid w:val="00924663"/>
    <w:rsid w:val="00927078"/>
    <w:rsid w:val="00934B62"/>
    <w:rsid w:val="00935C70"/>
    <w:rsid w:val="00957213"/>
    <w:rsid w:val="00962345"/>
    <w:rsid w:val="00963D77"/>
    <w:rsid w:val="00972473"/>
    <w:rsid w:val="00983889"/>
    <w:rsid w:val="00985714"/>
    <w:rsid w:val="00990C2B"/>
    <w:rsid w:val="00993DD0"/>
    <w:rsid w:val="009A7C48"/>
    <w:rsid w:val="009C2B25"/>
    <w:rsid w:val="009C447A"/>
    <w:rsid w:val="009C7108"/>
    <w:rsid w:val="009C7B56"/>
    <w:rsid w:val="009D4FD8"/>
    <w:rsid w:val="009D69A2"/>
    <w:rsid w:val="009E3D14"/>
    <w:rsid w:val="009E4CB7"/>
    <w:rsid w:val="009E5CC5"/>
    <w:rsid w:val="009F3227"/>
    <w:rsid w:val="009F63FA"/>
    <w:rsid w:val="009F6F8F"/>
    <w:rsid w:val="00A01482"/>
    <w:rsid w:val="00A037E9"/>
    <w:rsid w:val="00A0501B"/>
    <w:rsid w:val="00A05A9E"/>
    <w:rsid w:val="00A06364"/>
    <w:rsid w:val="00A07425"/>
    <w:rsid w:val="00A10FFB"/>
    <w:rsid w:val="00A14F9B"/>
    <w:rsid w:val="00A17521"/>
    <w:rsid w:val="00A227FC"/>
    <w:rsid w:val="00A25121"/>
    <w:rsid w:val="00A274F1"/>
    <w:rsid w:val="00A329DB"/>
    <w:rsid w:val="00A3700D"/>
    <w:rsid w:val="00A41335"/>
    <w:rsid w:val="00A43A05"/>
    <w:rsid w:val="00A444F2"/>
    <w:rsid w:val="00A500EB"/>
    <w:rsid w:val="00A50DC2"/>
    <w:rsid w:val="00A63F24"/>
    <w:rsid w:val="00A65231"/>
    <w:rsid w:val="00A707BE"/>
    <w:rsid w:val="00A7244F"/>
    <w:rsid w:val="00A72457"/>
    <w:rsid w:val="00A73871"/>
    <w:rsid w:val="00A744C6"/>
    <w:rsid w:val="00A74988"/>
    <w:rsid w:val="00A82236"/>
    <w:rsid w:val="00A93ED6"/>
    <w:rsid w:val="00A946E4"/>
    <w:rsid w:val="00A964DC"/>
    <w:rsid w:val="00A97072"/>
    <w:rsid w:val="00AA4D78"/>
    <w:rsid w:val="00AB3EEC"/>
    <w:rsid w:val="00AB501F"/>
    <w:rsid w:val="00AC33B4"/>
    <w:rsid w:val="00AC4004"/>
    <w:rsid w:val="00AC7C6E"/>
    <w:rsid w:val="00AD3071"/>
    <w:rsid w:val="00AD5DE1"/>
    <w:rsid w:val="00AE735B"/>
    <w:rsid w:val="00AF2B9D"/>
    <w:rsid w:val="00AF32A8"/>
    <w:rsid w:val="00B02D97"/>
    <w:rsid w:val="00B053A1"/>
    <w:rsid w:val="00B10508"/>
    <w:rsid w:val="00B24510"/>
    <w:rsid w:val="00B251C4"/>
    <w:rsid w:val="00B31207"/>
    <w:rsid w:val="00B374FF"/>
    <w:rsid w:val="00B409EA"/>
    <w:rsid w:val="00B43B5E"/>
    <w:rsid w:val="00B44E27"/>
    <w:rsid w:val="00B47B55"/>
    <w:rsid w:val="00B53375"/>
    <w:rsid w:val="00B55A9C"/>
    <w:rsid w:val="00B60427"/>
    <w:rsid w:val="00B67C2D"/>
    <w:rsid w:val="00B7173A"/>
    <w:rsid w:val="00B742E6"/>
    <w:rsid w:val="00B76AF4"/>
    <w:rsid w:val="00B84196"/>
    <w:rsid w:val="00B93498"/>
    <w:rsid w:val="00BA1731"/>
    <w:rsid w:val="00BB35C4"/>
    <w:rsid w:val="00BC4311"/>
    <w:rsid w:val="00BC4894"/>
    <w:rsid w:val="00BD2345"/>
    <w:rsid w:val="00BE4350"/>
    <w:rsid w:val="00BF4446"/>
    <w:rsid w:val="00C003C2"/>
    <w:rsid w:val="00C05AE8"/>
    <w:rsid w:val="00C104E4"/>
    <w:rsid w:val="00C256D9"/>
    <w:rsid w:val="00C25C64"/>
    <w:rsid w:val="00C340D6"/>
    <w:rsid w:val="00C438D6"/>
    <w:rsid w:val="00C46BF3"/>
    <w:rsid w:val="00C47AE7"/>
    <w:rsid w:val="00C47E53"/>
    <w:rsid w:val="00C5618C"/>
    <w:rsid w:val="00C71209"/>
    <w:rsid w:val="00C75B4D"/>
    <w:rsid w:val="00C76AFA"/>
    <w:rsid w:val="00C76FCE"/>
    <w:rsid w:val="00C7768B"/>
    <w:rsid w:val="00C80373"/>
    <w:rsid w:val="00C96493"/>
    <w:rsid w:val="00CA51E2"/>
    <w:rsid w:val="00CB0170"/>
    <w:rsid w:val="00CB01E9"/>
    <w:rsid w:val="00CB124A"/>
    <w:rsid w:val="00CB5EE2"/>
    <w:rsid w:val="00CC31C2"/>
    <w:rsid w:val="00CD0693"/>
    <w:rsid w:val="00CD46A1"/>
    <w:rsid w:val="00CD7E4B"/>
    <w:rsid w:val="00CE1021"/>
    <w:rsid w:val="00CE7C0F"/>
    <w:rsid w:val="00CF1E8A"/>
    <w:rsid w:val="00D06881"/>
    <w:rsid w:val="00D1028E"/>
    <w:rsid w:val="00D11DB2"/>
    <w:rsid w:val="00D273B9"/>
    <w:rsid w:val="00D44963"/>
    <w:rsid w:val="00D553E6"/>
    <w:rsid w:val="00D669E6"/>
    <w:rsid w:val="00D732F2"/>
    <w:rsid w:val="00D8313E"/>
    <w:rsid w:val="00D94A16"/>
    <w:rsid w:val="00D96678"/>
    <w:rsid w:val="00DC5D4F"/>
    <w:rsid w:val="00DD70DE"/>
    <w:rsid w:val="00DD7FC0"/>
    <w:rsid w:val="00DE55E0"/>
    <w:rsid w:val="00E064D4"/>
    <w:rsid w:val="00E07F76"/>
    <w:rsid w:val="00E17AC9"/>
    <w:rsid w:val="00E27C29"/>
    <w:rsid w:val="00E303B2"/>
    <w:rsid w:val="00E31AD1"/>
    <w:rsid w:val="00E325D0"/>
    <w:rsid w:val="00E34100"/>
    <w:rsid w:val="00E342C9"/>
    <w:rsid w:val="00E35D24"/>
    <w:rsid w:val="00E36594"/>
    <w:rsid w:val="00E454AE"/>
    <w:rsid w:val="00E5256D"/>
    <w:rsid w:val="00E56075"/>
    <w:rsid w:val="00E601C7"/>
    <w:rsid w:val="00E62C80"/>
    <w:rsid w:val="00E645DE"/>
    <w:rsid w:val="00E64D97"/>
    <w:rsid w:val="00E65546"/>
    <w:rsid w:val="00E71254"/>
    <w:rsid w:val="00E8083F"/>
    <w:rsid w:val="00E846FD"/>
    <w:rsid w:val="00E8499B"/>
    <w:rsid w:val="00E86CCB"/>
    <w:rsid w:val="00E9088B"/>
    <w:rsid w:val="00E95DC5"/>
    <w:rsid w:val="00E96B65"/>
    <w:rsid w:val="00EA585C"/>
    <w:rsid w:val="00EA7311"/>
    <w:rsid w:val="00EB133E"/>
    <w:rsid w:val="00EC21C6"/>
    <w:rsid w:val="00ED25E1"/>
    <w:rsid w:val="00EE0FC2"/>
    <w:rsid w:val="00EE209C"/>
    <w:rsid w:val="00EE5084"/>
    <w:rsid w:val="00EE7B33"/>
    <w:rsid w:val="00EF480A"/>
    <w:rsid w:val="00F0755A"/>
    <w:rsid w:val="00F16123"/>
    <w:rsid w:val="00F1732D"/>
    <w:rsid w:val="00F223EC"/>
    <w:rsid w:val="00F24EBD"/>
    <w:rsid w:val="00F31927"/>
    <w:rsid w:val="00F32ED4"/>
    <w:rsid w:val="00F33965"/>
    <w:rsid w:val="00F44629"/>
    <w:rsid w:val="00F47147"/>
    <w:rsid w:val="00F55E7B"/>
    <w:rsid w:val="00F60F14"/>
    <w:rsid w:val="00F62064"/>
    <w:rsid w:val="00F63764"/>
    <w:rsid w:val="00F70400"/>
    <w:rsid w:val="00F721E8"/>
    <w:rsid w:val="00F76738"/>
    <w:rsid w:val="00F77F0E"/>
    <w:rsid w:val="00F8005F"/>
    <w:rsid w:val="00F82C81"/>
    <w:rsid w:val="00F91243"/>
    <w:rsid w:val="00FB20F2"/>
    <w:rsid w:val="00FB5F1F"/>
    <w:rsid w:val="00FC4A49"/>
    <w:rsid w:val="00FC71A8"/>
    <w:rsid w:val="00FD04C7"/>
    <w:rsid w:val="00FD3751"/>
    <w:rsid w:val="00FE4A50"/>
    <w:rsid w:val="00FE5D3B"/>
    <w:rsid w:val="00FF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29"/>
    <w:rPr>
      <w:rFonts w:ascii="Times New Roman" w:eastAsia="Times New Roman" w:hAnsi="Times New Roman" w:cs="Times New Roman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B1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A4B19"/>
    <w:rPr>
      <w:b/>
      <w:bCs/>
    </w:rPr>
  </w:style>
  <w:style w:type="paragraph" w:customStyle="1" w:styleId="textojustificadorecuoprimeiralinha">
    <w:name w:val="textojustificadorecuoprimeiralinha"/>
    <w:basedOn w:val="Normal"/>
    <w:rsid w:val="003A4B1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3A4B19"/>
    <w:pPr>
      <w:spacing w:before="100" w:beforeAutospacing="1" w:after="100" w:afterAutospacing="1"/>
    </w:pPr>
  </w:style>
  <w:style w:type="paragraph" w:customStyle="1" w:styleId="itemincisoromano">
    <w:name w:val="itemincisoromano"/>
    <w:basedOn w:val="Normal"/>
    <w:rsid w:val="003A4B19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0F02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02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02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vnculo">
    <w:name w:val="Hyperlink"/>
    <w:basedOn w:val="Fuentedeprrafopredeter"/>
    <w:uiPriority w:val="99"/>
    <w:unhideWhenUsed/>
    <w:rsid w:val="0077352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352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8F5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6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6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Encabezado">
    <w:name w:val="header"/>
    <w:basedOn w:val="Normal"/>
    <w:link w:val="EncabezadoCar"/>
    <w:uiPriority w:val="99"/>
    <w:unhideWhenUsed/>
    <w:rsid w:val="003D33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32E"/>
    <w:rPr>
      <w:rFonts w:ascii="Times New Roman" w:eastAsia="Times New Roman" w:hAnsi="Times New Roman" w:cs="Times New Roman"/>
      <w:lang w:eastAsia="pt-BR"/>
    </w:rPr>
  </w:style>
  <w:style w:type="paragraph" w:styleId="Piedepgina">
    <w:name w:val="footer"/>
    <w:basedOn w:val="Normal"/>
    <w:link w:val="PiedepginaCar"/>
    <w:uiPriority w:val="99"/>
    <w:unhideWhenUsed/>
    <w:rsid w:val="003D33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32E"/>
    <w:rPr>
      <w:rFonts w:ascii="Times New Roman" w:eastAsia="Times New Roman" w:hAnsi="Times New Roman" w:cs="Times New Roman"/>
      <w:lang w:eastAsia="pt-BR"/>
    </w:rPr>
  </w:style>
  <w:style w:type="paragraph" w:styleId="Revisin">
    <w:name w:val="Revision"/>
    <w:hidden/>
    <w:uiPriority w:val="99"/>
    <w:semiHidden/>
    <w:rsid w:val="00850146"/>
    <w:rPr>
      <w:rFonts w:ascii="Times New Roman" w:eastAsia="Times New Roman" w:hAnsi="Times New Roman" w:cs="Times New Roman"/>
      <w:lang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9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9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lanalto.gov.br/ccivil_03/decreto/2002/d4297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lanalto.gov.br/ccivil_03/leis/leis_2001/l10257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nalto.gov.br/ccivil_03/_ato2007-2010/2009/lei/l11952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decreto/2002/d4297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lanalto.gov.br/ccivil_03/Leis/LEIS_2001/L1025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E926D-61A2-4612-8A9F-C8766D223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0AE5C-ADCB-44B7-96FA-E7B4443BA085}">
  <ds:schemaRefs>
    <ds:schemaRef ds:uri="http://schemas.microsoft.com/office/2006/metadata/properties"/>
    <ds:schemaRef ds:uri="http://schemas.microsoft.com/office/infopath/2007/PartnerControls"/>
    <ds:schemaRef ds:uri="a571ad75-13ba-4715-bdb4-30eef66d186a"/>
    <ds:schemaRef ds:uri="181285b1-9af4-4e77-8ea2-c88ebba3f8a9"/>
  </ds:schemaRefs>
</ds:datastoreItem>
</file>

<file path=customXml/itemProps3.xml><?xml version="1.0" encoding="utf-8"?>
<ds:datastoreItem xmlns:ds="http://schemas.openxmlformats.org/officeDocument/2006/customXml" ds:itemID="{B2C71BC1-B8AF-44C2-9FC7-E9C0B683F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0F734-4767-4000-AA7E-24C9DC944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1538</Words>
  <Characters>8724</Characters>
  <Application>Microsoft Office Word</Application>
  <DocSecurity>0</DocSecurity>
  <Lines>153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2022-10-06T19:04:00Z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